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C23" w:rsidRDefault="00582C23" w:rsidP="00582C23">
      <w:pPr>
        <w:ind w:left="5182"/>
      </w:pPr>
      <w:bookmarkStart w:id="0" w:name="_GoBack"/>
      <w:bookmarkEnd w:id="0"/>
      <w:r>
        <w:rPr>
          <w:noProof/>
        </w:rPr>
        <w:t xml:space="preserve">                 PATVIRTINTA</w:t>
      </w:r>
    </w:p>
    <w:p w:rsidR="00582C23" w:rsidRDefault="00582C23" w:rsidP="00582C23">
      <w:pPr>
        <w:ind w:left="5184"/>
        <w:rPr>
          <w:noProof/>
        </w:rPr>
      </w:pPr>
      <w:r>
        <w:rPr>
          <w:noProof/>
        </w:rPr>
        <w:t xml:space="preserve">                 Klaipėdos vaikų laisvalaikio centro</w:t>
      </w:r>
    </w:p>
    <w:p w:rsidR="00582C23" w:rsidRDefault="00582C23" w:rsidP="00582C23">
      <w:pPr>
        <w:ind w:left="5184"/>
        <w:rPr>
          <w:noProof/>
        </w:rPr>
      </w:pPr>
      <w:r>
        <w:rPr>
          <w:noProof/>
        </w:rPr>
        <w:t xml:space="preserve">         </w:t>
      </w:r>
      <w:r w:rsidR="0085312D">
        <w:rPr>
          <w:noProof/>
        </w:rPr>
        <w:t xml:space="preserve">        direktoriaus 2019 m. spalio 24 </w:t>
      </w:r>
      <w:r>
        <w:rPr>
          <w:noProof/>
        </w:rPr>
        <w:t>d.</w:t>
      </w:r>
    </w:p>
    <w:p w:rsidR="00582C23" w:rsidRDefault="00582C23" w:rsidP="00582C23">
      <w:pPr>
        <w:ind w:left="5184"/>
        <w:rPr>
          <w:noProof/>
        </w:rPr>
      </w:pPr>
      <w:r>
        <w:rPr>
          <w:noProof/>
        </w:rPr>
        <w:t xml:space="preserve">                 įsakymu Nr. </w:t>
      </w:r>
      <w:r w:rsidR="002C29CD">
        <w:rPr>
          <w:noProof/>
        </w:rPr>
        <w:t>V1-</w:t>
      </w:r>
      <w:r w:rsidR="0085312D">
        <w:rPr>
          <w:noProof/>
        </w:rPr>
        <w:t>165</w:t>
      </w:r>
    </w:p>
    <w:p w:rsidR="005D555B" w:rsidRDefault="002C29CD" w:rsidP="00BD03C9">
      <w:pPr>
        <w:ind w:left="5182"/>
        <w:rPr>
          <w:noProof/>
        </w:rPr>
      </w:pPr>
      <w:r>
        <w:rPr>
          <w:noProof/>
        </w:rPr>
        <w:t xml:space="preserve">             </w:t>
      </w:r>
    </w:p>
    <w:p w:rsidR="005D555B" w:rsidRPr="00412992" w:rsidRDefault="005D555B" w:rsidP="002C29CD">
      <w:pPr>
        <w:jc w:val="center"/>
        <w:rPr>
          <w:b/>
        </w:rPr>
      </w:pPr>
      <w:r w:rsidRPr="00412992">
        <w:rPr>
          <w:b/>
        </w:rPr>
        <w:t xml:space="preserve">RESPUBLIKINIO VAIKŲ </w:t>
      </w:r>
      <w:r>
        <w:rPr>
          <w:b/>
        </w:rPr>
        <w:t>IR MOK</w:t>
      </w:r>
      <w:r w:rsidR="00015B02">
        <w:rPr>
          <w:b/>
        </w:rPr>
        <w:t>INIŲ</w:t>
      </w:r>
      <w:r>
        <w:rPr>
          <w:b/>
        </w:rPr>
        <w:t xml:space="preserve"> </w:t>
      </w:r>
      <w:r w:rsidRPr="00412992">
        <w:rPr>
          <w:b/>
        </w:rPr>
        <w:t>PIEŠINIŲ KONKURSO „NERIMTAI</w:t>
      </w:r>
      <w:r w:rsidR="007F6C46">
        <w:rPr>
          <w:b/>
        </w:rPr>
        <w:t>“</w:t>
      </w:r>
      <w:r w:rsidRPr="00412992">
        <w:rPr>
          <w:b/>
        </w:rPr>
        <w:t xml:space="preserve"> NUOSTATAI</w:t>
      </w:r>
    </w:p>
    <w:p w:rsidR="005D555B" w:rsidRDefault="005D555B" w:rsidP="005D555B">
      <w:pPr>
        <w:jc w:val="center"/>
      </w:pPr>
    </w:p>
    <w:p w:rsidR="005D555B" w:rsidRPr="00412992" w:rsidRDefault="005D555B" w:rsidP="005D555B">
      <w:pPr>
        <w:pStyle w:val="Default"/>
        <w:jc w:val="center"/>
        <w:rPr>
          <w:b/>
        </w:rPr>
      </w:pPr>
      <w:r w:rsidRPr="00412992">
        <w:rPr>
          <w:b/>
          <w:bCs/>
        </w:rPr>
        <w:t>I. BENDROSIOS NUOSTATOS</w:t>
      </w:r>
    </w:p>
    <w:p w:rsidR="005D555B" w:rsidRDefault="005D555B" w:rsidP="005D555B">
      <w:pPr>
        <w:jc w:val="both"/>
      </w:pPr>
    </w:p>
    <w:p w:rsidR="005D555B" w:rsidRPr="005937B6" w:rsidRDefault="005D555B" w:rsidP="005D555B">
      <w:pPr>
        <w:pStyle w:val="Default"/>
        <w:ind w:firstLine="709"/>
        <w:jc w:val="both"/>
        <w:rPr>
          <w:color w:val="auto"/>
        </w:rPr>
      </w:pPr>
      <w:r w:rsidRPr="005937B6">
        <w:rPr>
          <w:color w:val="auto"/>
        </w:rPr>
        <w:t xml:space="preserve">1.1. </w:t>
      </w:r>
      <w:r w:rsidR="00381D81">
        <w:rPr>
          <w:color w:val="auto"/>
        </w:rPr>
        <w:t>R</w:t>
      </w:r>
      <w:r w:rsidRPr="005937B6">
        <w:rPr>
          <w:color w:val="auto"/>
        </w:rPr>
        <w:t>espublikinio vaikų</w:t>
      </w:r>
      <w:r w:rsidR="001139E8" w:rsidRPr="005937B6">
        <w:rPr>
          <w:color w:val="auto"/>
        </w:rPr>
        <w:t xml:space="preserve"> ir </w:t>
      </w:r>
      <w:r w:rsidR="002C29CD">
        <w:rPr>
          <w:color w:val="auto"/>
        </w:rPr>
        <w:t>moki</w:t>
      </w:r>
      <w:r w:rsidR="00FD0099">
        <w:rPr>
          <w:color w:val="auto"/>
        </w:rPr>
        <w:t>ni</w:t>
      </w:r>
      <w:r w:rsidR="002C29CD">
        <w:rPr>
          <w:color w:val="auto"/>
        </w:rPr>
        <w:t>ų</w:t>
      </w:r>
      <w:r w:rsidRPr="005937B6">
        <w:rPr>
          <w:color w:val="auto"/>
        </w:rPr>
        <w:t xml:space="preserve"> piešinių konkurso</w:t>
      </w:r>
      <w:r w:rsidR="00C25039">
        <w:rPr>
          <w:color w:val="auto"/>
        </w:rPr>
        <w:t xml:space="preserve"> </w:t>
      </w:r>
      <w:r w:rsidRPr="005937B6">
        <w:rPr>
          <w:color w:val="auto"/>
        </w:rPr>
        <w:t>,,Nerimtai“</w:t>
      </w:r>
      <w:r w:rsidR="00280721">
        <w:rPr>
          <w:color w:val="auto"/>
        </w:rPr>
        <w:t xml:space="preserve"> </w:t>
      </w:r>
      <w:r w:rsidR="00C25039" w:rsidRPr="005937B6">
        <w:rPr>
          <w:color w:val="auto"/>
        </w:rPr>
        <w:t xml:space="preserve">(toliau – Konkursas) </w:t>
      </w:r>
      <w:r w:rsidRPr="005937B6">
        <w:rPr>
          <w:color w:val="auto"/>
        </w:rPr>
        <w:t xml:space="preserve">nuostatai reglamentuoja Konkurso tikslą, uždavinius, </w:t>
      </w:r>
      <w:r w:rsidR="00280721">
        <w:rPr>
          <w:color w:val="auto"/>
        </w:rPr>
        <w:t xml:space="preserve">dalyvius, </w:t>
      </w:r>
      <w:r w:rsidRPr="005937B6">
        <w:rPr>
          <w:color w:val="auto"/>
        </w:rPr>
        <w:t>organizavimo ir dalyvavimo</w:t>
      </w:r>
      <w:r w:rsidR="00280721">
        <w:rPr>
          <w:color w:val="auto"/>
        </w:rPr>
        <w:t xml:space="preserve"> tvarką</w:t>
      </w:r>
      <w:r w:rsidRPr="005937B6">
        <w:rPr>
          <w:color w:val="auto"/>
        </w:rPr>
        <w:t xml:space="preserve">, </w:t>
      </w:r>
      <w:r w:rsidR="00280721">
        <w:rPr>
          <w:color w:val="auto"/>
        </w:rPr>
        <w:t>reikalavimai piešinių pateikimą, vertinimą</w:t>
      </w:r>
      <w:r w:rsidR="0083773D">
        <w:rPr>
          <w:color w:val="auto"/>
        </w:rPr>
        <w:t xml:space="preserve">, </w:t>
      </w:r>
      <w:r w:rsidR="00280721">
        <w:rPr>
          <w:color w:val="auto"/>
        </w:rPr>
        <w:t>apdovanojimus</w:t>
      </w:r>
      <w:r w:rsidR="00FC4CF1">
        <w:rPr>
          <w:color w:val="auto"/>
        </w:rPr>
        <w:t>, baigiam</w:t>
      </w:r>
      <w:r w:rsidR="00B647E4" w:rsidRPr="005937B6">
        <w:rPr>
          <w:color w:val="auto"/>
        </w:rPr>
        <w:t>ąsias nuostatas.</w:t>
      </w:r>
      <w:r w:rsidRPr="005937B6">
        <w:rPr>
          <w:color w:val="auto"/>
        </w:rPr>
        <w:t xml:space="preserve"> </w:t>
      </w:r>
    </w:p>
    <w:p w:rsidR="005D555B" w:rsidRPr="005937B6" w:rsidRDefault="005D555B" w:rsidP="005D555B">
      <w:pPr>
        <w:pStyle w:val="Default"/>
        <w:ind w:firstLine="709"/>
        <w:jc w:val="both"/>
        <w:rPr>
          <w:color w:val="auto"/>
        </w:rPr>
      </w:pPr>
      <w:r w:rsidRPr="005937B6">
        <w:rPr>
          <w:color w:val="auto"/>
        </w:rPr>
        <w:t>1.2. Konkursas vyks 20</w:t>
      </w:r>
      <w:r w:rsidR="00C412BA">
        <w:rPr>
          <w:color w:val="auto"/>
        </w:rPr>
        <w:t>20</w:t>
      </w:r>
      <w:r w:rsidRPr="005937B6">
        <w:rPr>
          <w:color w:val="auto"/>
        </w:rPr>
        <w:t xml:space="preserve"> m. kovo </w:t>
      </w:r>
      <w:r w:rsidR="00C412BA">
        <w:rPr>
          <w:color w:val="auto"/>
        </w:rPr>
        <w:t>31</w:t>
      </w:r>
      <w:r w:rsidRPr="005937B6">
        <w:rPr>
          <w:color w:val="auto"/>
        </w:rPr>
        <w:t xml:space="preserve"> d. 17.00 val. Klaipėdos vaikų laisvalaikio centro klube „Želmenėlis“, Vingio g. 14B.</w:t>
      </w:r>
    </w:p>
    <w:p w:rsidR="005D555B" w:rsidRPr="005937B6" w:rsidRDefault="005D555B" w:rsidP="005D555B">
      <w:pPr>
        <w:pStyle w:val="Default"/>
        <w:ind w:firstLine="709"/>
        <w:jc w:val="both"/>
        <w:rPr>
          <w:color w:val="auto"/>
        </w:rPr>
      </w:pPr>
      <w:r w:rsidRPr="005937B6">
        <w:rPr>
          <w:color w:val="auto"/>
        </w:rPr>
        <w:t xml:space="preserve">1.3. </w:t>
      </w:r>
      <w:r w:rsidR="00280721">
        <w:rPr>
          <w:color w:val="auto"/>
        </w:rPr>
        <w:t>Konkurso</w:t>
      </w:r>
      <w:r w:rsidRPr="005937B6">
        <w:rPr>
          <w:color w:val="auto"/>
        </w:rPr>
        <w:t xml:space="preserve"> koordinator</w:t>
      </w:r>
      <w:r w:rsidR="00C412BA">
        <w:rPr>
          <w:color w:val="auto"/>
        </w:rPr>
        <w:t>ius</w:t>
      </w:r>
      <w:r w:rsidRPr="005937B6">
        <w:rPr>
          <w:color w:val="auto"/>
        </w:rPr>
        <w:t xml:space="preserve"> – </w:t>
      </w:r>
      <w:r w:rsidR="00C412BA">
        <w:rPr>
          <w:color w:val="auto"/>
        </w:rPr>
        <w:t xml:space="preserve">Paulius </w:t>
      </w:r>
      <w:proofErr w:type="spellStart"/>
      <w:r w:rsidR="00C412BA">
        <w:rPr>
          <w:color w:val="auto"/>
        </w:rPr>
        <w:t>Barzinskis</w:t>
      </w:r>
      <w:proofErr w:type="spellEnd"/>
      <w:r w:rsidR="00C412BA">
        <w:rPr>
          <w:color w:val="auto"/>
        </w:rPr>
        <w:t xml:space="preserve">, </w:t>
      </w:r>
      <w:r w:rsidRPr="005937B6">
        <w:rPr>
          <w:color w:val="auto"/>
        </w:rPr>
        <w:t xml:space="preserve">Klaipėdos vaikų laisvalaikio centro klubo „Želmenėlis“ </w:t>
      </w:r>
      <w:r w:rsidR="005937B6" w:rsidRPr="005937B6">
        <w:rPr>
          <w:color w:val="auto"/>
        </w:rPr>
        <w:t>skyriaus vedėj</w:t>
      </w:r>
      <w:r w:rsidR="00C412BA">
        <w:rPr>
          <w:color w:val="auto"/>
        </w:rPr>
        <w:t>a</w:t>
      </w:r>
      <w:r w:rsidR="005937B6" w:rsidRPr="005937B6">
        <w:rPr>
          <w:color w:val="auto"/>
        </w:rPr>
        <w:t>s</w:t>
      </w:r>
      <w:r w:rsidRPr="005937B6">
        <w:rPr>
          <w:color w:val="auto"/>
        </w:rPr>
        <w:t xml:space="preserve"> (el. paštas </w:t>
      </w:r>
      <w:hyperlink r:id="rId8" w:history="1">
        <w:r w:rsidRPr="005937B6">
          <w:rPr>
            <w:rStyle w:val="Hipersaitas"/>
            <w:color w:val="auto"/>
            <w:u w:val="none"/>
          </w:rPr>
          <w:t>klubaszelmenelis@kvlc.lt</w:t>
        </w:r>
      </w:hyperlink>
      <w:r w:rsidRPr="005937B6">
        <w:rPr>
          <w:color w:val="auto"/>
        </w:rPr>
        <w:t>, tel. Nr. (8 46) 32 64 00)</w:t>
      </w:r>
      <w:r w:rsidR="00280721">
        <w:rPr>
          <w:color w:val="auto"/>
        </w:rPr>
        <w:t>, konkurso</w:t>
      </w:r>
      <w:r w:rsidRPr="005937B6">
        <w:rPr>
          <w:color w:val="auto"/>
        </w:rPr>
        <w:t xml:space="preserve"> organizatorė – Aurelija Mačerinskienė, neformaliojo vaikų švietimo (dailės) mokytoja. </w:t>
      </w:r>
    </w:p>
    <w:p w:rsidR="005D555B" w:rsidRPr="00EB7DA5" w:rsidRDefault="005D555B" w:rsidP="005D555B">
      <w:pPr>
        <w:pStyle w:val="Default"/>
        <w:jc w:val="both"/>
        <w:rPr>
          <w:color w:val="auto"/>
        </w:rPr>
      </w:pPr>
    </w:p>
    <w:p w:rsidR="005D555B" w:rsidRPr="00412992" w:rsidRDefault="005D555B" w:rsidP="005D555B">
      <w:pPr>
        <w:pStyle w:val="Default"/>
        <w:jc w:val="center"/>
        <w:rPr>
          <w:b/>
          <w:bCs/>
          <w:color w:val="auto"/>
        </w:rPr>
      </w:pPr>
      <w:r w:rsidRPr="00412992">
        <w:rPr>
          <w:b/>
          <w:bCs/>
          <w:color w:val="auto"/>
        </w:rPr>
        <w:t>II. TIKSLAS</w:t>
      </w:r>
    </w:p>
    <w:p w:rsidR="005D555B" w:rsidRPr="00EB7DA5" w:rsidRDefault="005D555B" w:rsidP="005D555B">
      <w:pPr>
        <w:ind w:right="284"/>
        <w:jc w:val="both"/>
      </w:pPr>
    </w:p>
    <w:p w:rsidR="005D555B" w:rsidRPr="00EB7DA5" w:rsidRDefault="005D555B" w:rsidP="005D555B">
      <w:pPr>
        <w:ind w:firstLine="709"/>
        <w:jc w:val="both"/>
      </w:pPr>
      <w:r w:rsidRPr="00EB7DA5">
        <w:t xml:space="preserve">2.1. </w:t>
      </w:r>
      <w:r>
        <w:t>Aktyvinti ir viešinti vaikų ir mokinių meninę veiklą.</w:t>
      </w:r>
    </w:p>
    <w:p w:rsidR="005D555B" w:rsidRPr="00EB7DA5" w:rsidRDefault="005D555B" w:rsidP="005D555B">
      <w:pPr>
        <w:pStyle w:val="Default"/>
        <w:jc w:val="center"/>
        <w:rPr>
          <w:bCs/>
          <w:color w:val="auto"/>
        </w:rPr>
      </w:pPr>
    </w:p>
    <w:p w:rsidR="005D555B" w:rsidRPr="00412992" w:rsidRDefault="005D555B" w:rsidP="005D555B">
      <w:pPr>
        <w:pStyle w:val="Default"/>
        <w:jc w:val="center"/>
        <w:rPr>
          <w:b/>
          <w:bCs/>
          <w:color w:val="auto"/>
        </w:rPr>
      </w:pPr>
      <w:r w:rsidRPr="00412992">
        <w:rPr>
          <w:b/>
          <w:bCs/>
          <w:color w:val="auto"/>
        </w:rPr>
        <w:t>III. UŽDAVINIAI</w:t>
      </w:r>
    </w:p>
    <w:p w:rsidR="005D555B" w:rsidRPr="00EB7DA5" w:rsidRDefault="005D555B" w:rsidP="005D555B">
      <w:pPr>
        <w:pStyle w:val="Default"/>
        <w:jc w:val="both"/>
        <w:rPr>
          <w:bCs/>
          <w:color w:val="auto"/>
        </w:rPr>
      </w:pPr>
    </w:p>
    <w:p w:rsidR="005D555B" w:rsidRDefault="005D555B" w:rsidP="005D555B">
      <w:pPr>
        <w:pStyle w:val="Default"/>
        <w:ind w:firstLine="709"/>
        <w:jc w:val="both"/>
        <w:rPr>
          <w:color w:val="auto"/>
        </w:rPr>
      </w:pPr>
      <w:r>
        <w:rPr>
          <w:color w:val="auto"/>
        </w:rPr>
        <w:t xml:space="preserve">3.1. </w:t>
      </w:r>
      <w:r w:rsidRPr="00EB7DA5">
        <w:t>Pasitelkiant įvairias piešimo technikas, atskleisti Juokų dienos nuotaiką, spalvingumą</w:t>
      </w:r>
      <w:r>
        <w:t>.</w:t>
      </w:r>
    </w:p>
    <w:p w:rsidR="005D555B" w:rsidRPr="00EB7DA5" w:rsidRDefault="005D555B" w:rsidP="005007AC">
      <w:pPr>
        <w:pStyle w:val="Default"/>
        <w:ind w:firstLine="709"/>
        <w:jc w:val="both"/>
        <w:rPr>
          <w:color w:val="auto"/>
        </w:rPr>
      </w:pPr>
      <w:r>
        <w:rPr>
          <w:color w:val="auto"/>
        </w:rPr>
        <w:t>3.2.</w:t>
      </w:r>
      <w:r w:rsidRPr="00D7234E">
        <w:rPr>
          <w:color w:val="auto"/>
        </w:rPr>
        <w:t xml:space="preserve"> </w:t>
      </w:r>
      <w:r>
        <w:rPr>
          <w:color w:val="auto"/>
        </w:rPr>
        <w:t xml:space="preserve">Skatinti vaikų ir mokinių </w:t>
      </w:r>
      <w:r w:rsidRPr="00EB7DA5">
        <w:rPr>
          <w:color w:val="auto"/>
        </w:rPr>
        <w:t>saviraišką.</w:t>
      </w:r>
    </w:p>
    <w:p w:rsidR="005D555B" w:rsidRPr="00EB7DA5" w:rsidRDefault="005D555B" w:rsidP="005D555B">
      <w:pPr>
        <w:pStyle w:val="Default"/>
        <w:ind w:firstLine="709"/>
        <w:jc w:val="both"/>
        <w:rPr>
          <w:color w:val="auto"/>
        </w:rPr>
      </w:pPr>
      <w:r w:rsidRPr="00EB7DA5">
        <w:rPr>
          <w:color w:val="auto"/>
        </w:rPr>
        <w:t>3</w:t>
      </w:r>
      <w:r>
        <w:rPr>
          <w:color w:val="auto"/>
        </w:rPr>
        <w:t>.</w:t>
      </w:r>
      <w:r w:rsidR="005007AC" w:rsidRPr="00932001">
        <w:rPr>
          <w:color w:val="auto"/>
        </w:rPr>
        <w:t>3</w:t>
      </w:r>
      <w:r w:rsidRPr="00EB7DA5">
        <w:rPr>
          <w:color w:val="auto"/>
        </w:rPr>
        <w:t>. Dalintis gerąja patirtimi.</w:t>
      </w:r>
    </w:p>
    <w:p w:rsidR="005D555B" w:rsidRPr="00EB7DA5" w:rsidRDefault="005D555B" w:rsidP="005D555B">
      <w:pPr>
        <w:pStyle w:val="Default"/>
        <w:jc w:val="both"/>
        <w:rPr>
          <w:color w:val="auto"/>
        </w:rPr>
      </w:pPr>
    </w:p>
    <w:p w:rsidR="005D555B" w:rsidRPr="00412992" w:rsidRDefault="005D555B" w:rsidP="005D555B">
      <w:pPr>
        <w:pStyle w:val="Default"/>
        <w:jc w:val="center"/>
        <w:rPr>
          <w:b/>
          <w:bCs/>
          <w:color w:val="auto"/>
        </w:rPr>
      </w:pPr>
      <w:r w:rsidRPr="00412992">
        <w:rPr>
          <w:b/>
          <w:bCs/>
          <w:color w:val="auto"/>
        </w:rPr>
        <w:t>IV. DALYVIAI</w:t>
      </w:r>
    </w:p>
    <w:p w:rsidR="005D555B" w:rsidRPr="00EB7DA5" w:rsidRDefault="005D555B" w:rsidP="005D555B">
      <w:pPr>
        <w:pStyle w:val="Default"/>
        <w:jc w:val="both"/>
        <w:rPr>
          <w:color w:val="auto"/>
        </w:rPr>
      </w:pPr>
    </w:p>
    <w:p w:rsidR="005D555B" w:rsidRPr="00EB7DA5" w:rsidRDefault="005D555B" w:rsidP="005D555B">
      <w:pPr>
        <w:pStyle w:val="Default"/>
        <w:ind w:firstLine="709"/>
        <w:jc w:val="both"/>
        <w:rPr>
          <w:color w:val="auto"/>
        </w:rPr>
      </w:pPr>
      <w:r w:rsidRPr="00EB7DA5">
        <w:rPr>
          <w:color w:val="auto"/>
        </w:rPr>
        <w:t xml:space="preserve">4.1. Konkurse kviečiami dalyvauti Lietuvos Respublikos ikimokyklinio ugdymo įstaigų, bendrojo lavinimo ir neformaliojo vaikų švietimo mokyklų mokiniai. </w:t>
      </w:r>
    </w:p>
    <w:p w:rsidR="005D555B" w:rsidRPr="00EB7DA5" w:rsidRDefault="005D555B" w:rsidP="005D555B">
      <w:pPr>
        <w:pStyle w:val="Default"/>
        <w:ind w:firstLine="709"/>
        <w:jc w:val="both"/>
        <w:rPr>
          <w:color w:val="auto"/>
        </w:rPr>
      </w:pPr>
      <w:r w:rsidRPr="00EB7DA5">
        <w:rPr>
          <w:color w:val="auto"/>
        </w:rPr>
        <w:t xml:space="preserve">4.2. </w:t>
      </w:r>
      <w:r w:rsidRPr="00EB7DA5">
        <w:rPr>
          <w:bCs/>
          <w:color w:val="auto"/>
        </w:rPr>
        <w:t>Piešinių konkurso dalyvių amžiaus grupės:</w:t>
      </w:r>
      <w:r w:rsidRPr="00EB7DA5">
        <w:rPr>
          <w:b/>
          <w:bCs/>
          <w:color w:val="auto"/>
        </w:rPr>
        <w:t xml:space="preserve"> </w:t>
      </w:r>
    </w:p>
    <w:p w:rsidR="005D555B" w:rsidRPr="00EB7DA5" w:rsidRDefault="00787708" w:rsidP="005D555B">
      <w:pPr>
        <w:pStyle w:val="Default"/>
        <w:ind w:firstLine="709"/>
        <w:jc w:val="both"/>
        <w:rPr>
          <w:color w:val="auto"/>
        </w:rPr>
      </w:pPr>
      <w:r>
        <w:rPr>
          <w:color w:val="auto"/>
        </w:rPr>
        <w:t>I grupė 3–</w:t>
      </w:r>
      <w:r w:rsidR="005D555B" w:rsidRPr="00EB7DA5">
        <w:rPr>
          <w:color w:val="auto"/>
        </w:rPr>
        <w:t xml:space="preserve">6 metų; </w:t>
      </w:r>
    </w:p>
    <w:p w:rsidR="005D555B" w:rsidRPr="00EB7DA5" w:rsidRDefault="00787708" w:rsidP="005D555B">
      <w:pPr>
        <w:pStyle w:val="Default"/>
        <w:ind w:firstLine="709"/>
        <w:jc w:val="both"/>
        <w:rPr>
          <w:color w:val="auto"/>
        </w:rPr>
      </w:pPr>
      <w:r>
        <w:rPr>
          <w:color w:val="auto"/>
        </w:rPr>
        <w:t>II grupė 7–</w:t>
      </w:r>
      <w:r w:rsidR="005D555B">
        <w:rPr>
          <w:color w:val="auto"/>
        </w:rPr>
        <w:t>11</w:t>
      </w:r>
      <w:r w:rsidR="005D555B" w:rsidRPr="00EB7DA5">
        <w:rPr>
          <w:color w:val="auto"/>
        </w:rPr>
        <w:t xml:space="preserve"> metų; </w:t>
      </w:r>
    </w:p>
    <w:p w:rsidR="005D555B" w:rsidRDefault="00787708" w:rsidP="005D555B">
      <w:pPr>
        <w:pStyle w:val="Default"/>
        <w:ind w:firstLine="709"/>
        <w:jc w:val="both"/>
        <w:rPr>
          <w:color w:val="auto"/>
        </w:rPr>
      </w:pPr>
      <w:r>
        <w:rPr>
          <w:color w:val="auto"/>
        </w:rPr>
        <w:t>III grupė 12–</w:t>
      </w:r>
      <w:r w:rsidR="005D555B" w:rsidRPr="00EB7DA5">
        <w:rPr>
          <w:color w:val="auto"/>
        </w:rPr>
        <w:t xml:space="preserve">15 metų. </w:t>
      </w:r>
    </w:p>
    <w:p w:rsidR="005D555B" w:rsidRPr="00CB1C0F" w:rsidRDefault="005D555B" w:rsidP="005D555B">
      <w:pPr>
        <w:ind w:firstLine="709"/>
        <w:jc w:val="both"/>
        <w:rPr>
          <w:color w:val="000000"/>
        </w:rPr>
      </w:pPr>
      <w:r>
        <w:t xml:space="preserve">4.3. </w:t>
      </w:r>
      <w:r>
        <w:rPr>
          <w:color w:val="000000"/>
        </w:rPr>
        <w:t>Dalyvavimas Konkurs</w:t>
      </w:r>
      <w:r w:rsidRPr="00CB1C0F">
        <w:rPr>
          <w:color w:val="000000"/>
        </w:rPr>
        <w:t xml:space="preserve">e reiškia </w:t>
      </w:r>
      <w:r>
        <w:rPr>
          <w:color w:val="000000"/>
        </w:rPr>
        <w:t>konkurso</w:t>
      </w:r>
      <w:r w:rsidRPr="00CB1C0F">
        <w:rPr>
          <w:color w:val="000000"/>
        </w:rPr>
        <w:t xml:space="preserve"> dalyvių sutikimą viešinti ir publikuoti </w:t>
      </w:r>
      <w:r>
        <w:rPr>
          <w:color w:val="000000"/>
        </w:rPr>
        <w:t>parodos atidarymo</w:t>
      </w:r>
      <w:r w:rsidRPr="00CB1C0F">
        <w:rPr>
          <w:color w:val="000000"/>
        </w:rPr>
        <w:t xml:space="preserve"> nuotraukas, video medžiagą</w:t>
      </w:r>
      <w:r w:rsidRPr="00CB1C0F">
        <w:rPr>
          <w:bCs/>
          <w:color w:val="000000"/>
        </w:rPr>
        <w:t xml:space="preserve"> teisės aktuose nustatyta tvarka.</w:t>
      </w:r>
    </w:p>
    <w:p w:rsidR="005D555B" w:rsidRPr="00EB7DA5" w:rsidRDefault="005D555B" w:rsidP="005D555B">
      <w:pPr>
        <w:pStyle w:val="Default"/>
        <w:jc w:val="both"/>
        <w:rPr>
          <w:bCs/>
          <w:color w:val="auto"/>
        </w:rPr>
      </w:pPr>
    </w:p>
    <w:p w:rsidR="005D555B" w:rsidRPr="00412992" w:rsidRDefault="005D555B" w:rsidP="005D555B">
      <w:pPr>
        <w:pStyle w:val="Default"/>
        <w:jc w:val="center"/>
        <w:rPr>
          <w:b/>
          <w:bCs/>
          <w:color w:val="auto"/>
        </w:rPr>
      </w:pPr>
      <w:r w:rsidRPr="00412992">
        <w:rPr>
          <w:b/>
          <w:bCs/>
          <w:color w:val="auto"/>
        </w:rPr>
        <w:t>V. ORGANIZAVIMO IR DALYVAVIMO TVARKA</w:t>
      </w:r>
    </w:p>
    <w:p w:rsidR="005D555B" w:rsidRPr="00EB7DA5" w:rsidRDefault="005D555B" w:rsidP="005D555B">
      <w:pPr>
        <w:pStyle w:val="Default"/>
        <w:jc w:val="both"/>
        <w:rPr>
          <w:color w:val="auto"/>
        </w:rPr>
      </w:pPr>
    </w:p>
    <w:p w:rsidR="005D555B" w:rsidRDefault="005D555B" w:rsidP="00C412BA">
      <w:pPr>
        <w:pStyle w:val="Default"/>
        <w:ind w:firstLine="709"/>
        <w:jc w:val="both"/>
        <w:rPr>
          <w:color w:val="auto"/>
        </w:rPr>
      </w:pPr>
      <w:r w:rsidRPr="00EB7DA5">
        <w:rPr>
          <w:color w:val="auto"/>
        </w:rPr>
        <w:t>5.1. Konkursinių darbų priėmimas vyks nuo nuostatų paskelbimo</w:t>
      </w:r>
      <w:r>
        <w:rPr>
          <w:color w:val="auto"/>
        </w:rPr>
        <w:t xml:space="preserve"> dienos iki </w:t>
      </w:r>
      <w:r w:rsidR="00C412BA">
        <w:rPr>
          <w:color w:val="auto"/>
        </w:rPr>
        <w:t>2020 m. kovo 13</w:t>
      </w:r>
      <w:r w:rsidR="00C412BA" w:rsidRPr="00EB7DA5">
        <w:rPr>
          <w:color w:val="auto"/>
        </w:rPr>
        <w:t xml:space="preserve"> d.</w:t>
      </w:r>
    </w:p>
    <w:p w:rsidR="005D555B" w:rsidRDefault="005D555B" w:rsidP="005D555B">
      <w:pPr>
        <w:pStyle w:val="Default"/>
        <w:ind w:firstLine="709"/>
        <w:jc w:val="both"/>
        <w:rPr>
          <w:color w:val="auto"/>
        </w:rPr>
      </w:pPr>
      <w:r>
        <w:rPr>
          <w:color w:val="auto"/>
        </w:rPr>
        <w:t>5.2. Konkursiniai darbai bus eksponuojami</w:t>
      </w:r>
      <w:r w:rsidR="00A0726E">
        <w:rPr>
          <w:color w:val="auto"/>
        </w:rPr>
        <w:t xml:space="preserve"> 2020 m. kovo 31–</w:t>
      </w:r>
      <w:r w:rsidR="00C412BA">
        <w:rPr>
          <w:color w:val="auto"/>
        </w:rPr>
        <w:t xml:space="preserve">balandžio 17 d. </w:t>
      </w:r>
      <w:r>
        <w:rPr>
          <w:color w:val="auto"/>
        </w:rPr>
        <w:t xml:space="preserve"> Klaipėdos vaikų laisvalaikio centro klube „Želmenėlis“ (Vingio g. 14B).</w:t>
      </w:r>
    </w:p>
    <w:p w:rsidR="005D555B" w:rsidRDefault="005D555B" w:rsidP="005937B6">
      <w:pPr>
        <w:pStyle w:val="Default"/>
        <w:ind w:firstLine="709"/>
        <w:jc w:val="both"/>
        <w:rPr>
          <w:color w:val="auto"/>
        </w:rPr>
      </w:pPr>
      <w:r w:rsidRPr="00B13944">
        <w:rPr>
          <w:color w:val="auto"/>
        </w:rPr>
        <w:t>5.</w:t>
      </w:r>
      <w:r>
        <w:rPr>
          <w:color w:val="auto"/>
        </w:rPr>
        <w:t>3</w:t>
      </w:r>
      <w:r w:rsidRPr="00B13944">
        <w:rPr>
          <w:color w:val="auto"/>
        </w:rPr>
        <w:t xml:space="preserve">. </w:t>
      </w:r>
      <w:r w:rsidRPr="00EB7DA5">
        <w:rPr>
          <w:color w:val="auto"/>
        </w:rPr>
        <w:t>Konkursin</w:t>
      </w:r>
      <w:r>
        <w:rPr>
          <w:color w:val="auto"/>
        </w:rPr>
        <w:t>iai darbai bus eksponuojami</w:t>
      </w:r>
      <w:r w:rsidR="00A0726E">
        <w:rPr>
          <w:color w:val="auto"/>
        </w:rPr>
        <w:t xml:space="preserve"> 2020 m. balandžio 20–</w:t>
      </w:r>
      <w:r w:rsidR="00C412BA">
        <w:rPr>
          <w:color w:val="auto"/>
        </w:rPr>
        <w:t>gegužės 29</w:t>
      </w:r>
      <w:r w:rsidR="00C412BA" w:rsidRPr="00EB7DA5">
        <w:rPr>
          <w:color w:val="auto"/>
        </w:rPr>
        <w:t xml:space="preserve"> d</w:t>
      </w:r>
      <w:r w:rsidR="00C412BA">
        <w:rPr>
          <w:color w:val="auto"/>
        </w:rPr>
        <w:t>.</w:t>
      </w:r>
      <w:r w:rsidR="00C412BA" w:rsidRPr="005B394D">
        <w:rPr>
          <w:color w:val="auto"/>
        </w:rPr>
        <w:t xml:space="preserve"> </w:t>
      </w:r>
      <w:r>
        <w:rPr>
          <w:color w:val="auto"/>
        </w:rPr>
        <w:t xml:space="preserve"> </w:t>
      </w:r>
      <w:r w:rsidRPr="00EB7DA5">
        <w:rPr>
          <w:color w:val="auto"/>
        </w:rPr>
        <w:t>Klaipėdos vaikų lais</w:t>
      </w:r>
      <w:r w:rsidR="005937B6">
        <w:rPr>
          <w:color w:val="auto"/>
        </w:rPr>
        <w:t>valaikio centre (</w:t>
      </w:r>
      <w:r>
        <w:rPr>
          <w:color w:val="auto"/>
        </w:rPr>
        <w:t xml:space="preserve">Molo g. 60-1), </w:t>
      </w:r>
      <w:r w:rsidRPr="00EB7DA5">
        <w:rPr>
          <w:color w:val="auto"/>
        </w:rPr>
        <w:t xml:space="preserve">Klaipėdos miesto savivaldybės </w:t>
      </w:r>
      <w:r w:rsidR="002C29CD">
        <w:rPr>
          <w:color w:val="auto"/>
        </w:rPr>
        <w:t xml:space="preserve">I. Kanto </w:t>
      </w:r>
      <w:r w:rsidRPr="00EB7DA5">
        <w:rPr>
          <w:color w:val="auto"/>
        </w:rPr>
        <w:t>viešo</w:t>
      </w:r>
      <w:r>
        <w:rPr>
          <w:color w:val="auto"/>
        </w:rPr>
        <w:t>sios</w:t>
      </w:r>
      <w:r w:rsidRPr="00EB7DA5">
        <w:rPr>
          <w:color w:val="auto"/>
        </w:rPr>
        <w:t xml:space="preserve"> bibliotek</w:t>
      </w:r>
      <w:r>
        <w:rPr>
          <w:color w:val="auto"/>
        </w:rPr>
        <w:t>os</w:t>
      </w:r>
      <w:r w:rsidR="002C29CD">
        <w:rPr>
          <w:color w:val="auto"/>
        </w:rPr>
        <w:t>,</w:t>
      </w:r>
      <w:r w:rsidRPr="00EB7DA5">
        <w:rPr>
          <w:color w:val="auto"/>
        </w:rPr>
        <w:t xml:space="preserve"> Pempininkų filiale (Taikos pr.</w:t>
      </w:r>
      <w:r w:rsidR="004D41F1">
        <w:rPr>
          <w:color w:val="auto"/>
        </w:rPr>
        <w:t xml:space="preserve"> </w:t>
      </w:r>
      <w:r w:rsidRPr="00EB7DA5">
        <w:rPr>
          <w:color w:val="auto"/>
        </w:rPr>
        <w:t xml:space="preserve">79/81A), </w:t>
      </w:r>
      <w:r w:rsidR="00A0726E">
        <w:rPr>
          <w:color w:val="auto"/>
        </w:rPr>
        <w:t>2020 m. birželio 1 d.–</w:t>
      </w:r>
      <w:r w:rsidR="00C412BA">
        <w:rPr>
          <w:color w:val="auto"/>
        </w:rPr>
        <w:t>birželio 30</w:t>
      </w:r>
      <w:r w:rsidR="00C412BA" w:rsidRPr="00EB7DA5">
        <w:rPr>
          <w:color w:val="auto"/>
        </w:rPr>
        <w:t xml:space="preserve"> d.</w:t>
      </w:r>
    </w:p>
    <w:p w:rsidR="00381D81" w:rsidRPr="00015B02" w:rsidRDefault="00015B02" w:rsidP="00015B02">
      <w:pPr>
        <w:pStyle w:val="Default"/>
        <w:ind w:firstLine="709"/>
        <w:jc w:val="both"/>
        <w:rPr>
          <w:color w:val="auto"/>
        </w:rPr>
      </w:pPr>
      <w:r>
        <w:rPr>
          <w:color w:val="auto"/>
        </w:rPr>
        <w:t>5.4. Konkurso organizatoriai pasilieka teisę keisti konkursinių darbų eksponavimo datą</w:t>
      </w:r>
      <w:r w:rsidR="00A0726E">
        <w:rPr>
          <w:color w:val="auto"/>
        </w:rPr>
        <w:t>, laiką</w:t>
      </w:r>
      <w:r>
        <w:rPr>
          <w:color w:val="auto"/>
        </w:rPr>
        <w:t xml:space="preserve"> ir vietą.</w:t>
      </w:r>
    </w:p>
    <w:p w:rsidR="00381D81" w:rsidRDefault="00381D81" w:rsidP="00381D81">
      <w:pPr>
        <w:rPr>
          <w:b/>
          <w:bCs/>
        </w:rPr>
      </w:pPr>
    </w:p>
    <w:p w:rsidR="00C412BA" w:rsidRDefault="00C412BA" w:rsidP="005D555B">
      <w:pPr>
        <w:jc w:val="center"/>
        <w:rPr>
          <w:b/>
          <w:bCs/>
        </w:rPr>
      </w:pPr>
    </w:p>
    <w:p w:rsidR="005D555B" w:rsidRPr="00412992" w:rsidRDefault="005D555B" w:rsidP="005D555B">
      <w:pPr>
        <w:jc w:val="center"/>
        <w:rPr>
          <w:b/>
          <w:bCs/>
        </w:rPr>
      </w:pPr>
      <w:r w:rsidRPr="00412992">
        <w:rPr>
          <w:b/>
          <w:bCs/>
        </w:rPr>
        <w:lastRenderedPageBreak/>
        <w:t>VI. REIKALAVIMAI PIEŠINIŲ PATEIKIMUI</w:t>
      </w:r>
    </w:p>
    <w:p w:rsidR="005D555B" w:rsidRPr="00EB7DA5" w:rsidRDefault="005D555B" w:rsidP="005D555B">
      <w:pPr>
        <w:jc w:val="center"/>
        <w:rPr>
          <w:b/>
          <w:bCs/>
        </w:rPr>
      </w:pPr>
    </w:p>
    <w:p w:rsidR="005D555B" w:rsidRPr="005937B6" w:rsidRDefault="005D555B" w:rsidP="005D555B">
      <w:pPr>
        <w:pStyle w:val="Default"/>
        <w:ind w:firstLine="709"/>
        <w:jc w:val="both"/>
        <w:rPr>
          <w:color w:val="auto"/>
        </w:rPr>
      </w:pPr>
      <w:r w:rsidRPr="005937B6">
        <w:rPr>
          <w:color w:val="auto"/>
        </w:rPr>
        <w:t xml:space="preserve">6.1. Konkursui piešiniai pateikiami A3 formatu. </w:t>
      </w:r>
    </w:p>
    <w:p w:rsidR="005D555B" w:rsidRPr="005937B6" w:rsidRDefault="005D555B" w:rsidP="005D555B">
      <w:pPr>
        <w:pStyle w:val="Default"/>
        <w:ind w:firstLine="709"/>
        <w:jc w:val="both"/>
        <w:rPr>
          <w:color w:val="auto"/>
        </w:rPr>
      </w:pPr>
      <w:r w:rsidRPr="005937B6">
        <w:rPr>
          <w:color w:val="auto"/>
        </w:rPr>
        <w:t xml:space="preserve">6.2. Galimos įvairios piešinių atlikimo technikos – guašas, akvarelė, tušas, kreidelės, pastelė, pieštukai ir kt. </w:t>
      </w:r>
    </w:p>
    <w:p w:rsidR="005D555B" w:rsidRPr="005937B6" w:rsidRDefault="005D555B" w:rsidP="005D555B">
      <w:pPr>
        <w:pStyle w:val="Default"/>
        <w:ind w:firstLine="709"/>
        <w:jc w:val="both"/>
        <w:rPr>
          <w:color w:val="auto"/>
        </w:rPr>
      </w:pPr>
      <w:r w:rsidRPr="005937B6">
        <w:rPr>
          <w:color w:val="auto"/>
        </w:rPr>
        <w:t xml:space="preserve">6.3. Darbų skaičius ribojamas: vieno dalyvio – vienas darbas. </w:t>
      </w:r>
    </w:p>
    <w:p w:rsidR="005D555B" w:rsidRPr="007F6C46" w:rsidRDefault="005D555B" w:rsidP="005D555B">
      <w:pPr>
        <w:pStyle w:val="Default"/>
        <w:ind w:firstLine="709"/>
        <w:jc w:val="both"/>
        <w:rPr>
          <w:color w:val="auto"/>
        </w:rPr>
      </w:pPr>
      <w:r w:rsidRPr="007F6C46">
        <w:rPr>
          <w:color w:val="auto"/>
        </w:rPr>
        <w:t xml:space="preserve">6.4. Konkursui pateikiami piešiniai turi būti tvarkingi, užbaigti, nesutepti ir nesuglamžyti. </w:t>
      </w:r>
    </w:p>
    <w:p w:rsidR="005937B6" w:rsidRPr="007F6C46" w:rsidRDefault="005D555B" w:rsidP="005D555B">
      <w:pPr>
        <w:pStyle w:val="Default"/>
        <w:ind w:firstLine="709"/>
        <w:jc w:val="both"/>
        <w:rPr>
          <w:color w:val="auto"/>
        </w:rPr>
      </w:pPr>
      <w:r w:rsidRPr="007F6C46">
        <w:rPr>
          <w:color w:val="auto"/>
        </w:rPr>
        <w:t>6.5</w:t>
      </w:r>
      <w:r w:rsidRPr="007F6C46">
        <w:rPr>
          <w:bCs/>
          <w:color w:val="auto"/>
        </w:rPr>
        <w:t xml:space="preserve">. </w:t>
      </w:r>
      <w:r w:rsidRPr="007F6C46">
        <w:rPr>
          <w:color w:val="auto"/>
        </w:rPr>
        <w:t xml:space="preserve">Prie kiekvieno darbo dešinėje matomoje pusėje turi būti priklijuota dalyvio kortelė 4 x 7 cm (1 priedas). </w:t>
      </w:r>
    </w:p>
    <w:p w:rsidR="005D555B" w:rsidRPr="005937B6" w:rsidRDefault="005D555B" w:rsidP="005D555B">
      <w:pPr>
        <w:pStyle w:val="Default"/>
        <w:ind w:firstLine="709"/>
        <w:jc w:val="both"/>
        <w:rPr>
          <w:color w:val="auto"/>
        </w:rPr>
      </w:pPr>
      <w:r w:rsidRPr="007F6C46">
        <w:rPr>
          <w:color w:val="auto"/>
        </w:rPr>
        <w:t>6.6. Siunčiant</w:t>
      </w:r>
      <w:r w:rsidRPr="005937B6">
        <w:rPr>
          <w:color w:val="auto"/>
        </w:rPr>
        <w:t xml:space="preserve"> darbus iš vienos institucijos, būtina pridėti bendrą atsiųstų darbų sąrašą (2 priedas) </w:t>
      </w:r>
      <w:r w:rsidR="005937B6">
        <w:rPr>
          <w:color w:val="auto"/>
        </w:rPr>
        <w:t>ir pateikti šį sąrašą el. paštu</w:t>
      </w:r>
      <w:r w:rsidRPr="005937B6">
        <w:rPr>
          <w:color w:val="auto"/>
        </w:rPr>
        <w:t xml:space="preserve"> </w:t>
      </w:r>
      <w:hyperlink r:id="rId9" w:history="1">
        <w:r w:rsidRPr="005937B6">
          <w:rPr>
            <w:rStyle w:val="Hipersaitas"/>
            <w:color w:val="auto"/>
            <w:u w:val="none"/>
          </w:rPr>
          <w:t>klubaszelmenelis@kvlc.lt</w:t>
        </w:r>
      </w:hyperlink>
      <w:r w:rsidR="005937B6" w:rsidRPr="005937B6">
        <w:rPr>
          <w:color w:val="auto"/>
        </w:rPr>
        <w:t>.</w:t>
      </w:r>
    </w:p>
    <w:p w:rsidR="005D555B" w:rsidRPr="005937B6" w:rsidRDefault="005D555B" w:rsidP="005A79B4">
      <w:pPr>
        <w:pStyle w:val="Default"/>
        <w:numPr>
          <w:ilvl w:val="0"/>
          <w:numId w:val="2"/>
        </w:numPr>
        <w:jc w:val="both"/>
        <w:rPr>
          <w:color w:val="auto"/>
        </w:rPr>
      </w:pPr>
      <w:r w:rsidRPr="005937B6">
        <w:rPr>
          <w:color w:val="auto"/>
        </w:rPr>
        <w:t xml:space="preserve">Piešinius siųsti paštu arba pristatyti iki </w:t>
      </w:r>
      <w:r w:rsidR="00C412BA">
        <w:rPr>
          <w:color w:val="auto"/>
        </w:rPr>
        <w:t>2020 m. kovo 13</w:t>
      </w:r>
      <w:r w:rsidR="00C412BA" w:rsidRPr="00EB7DA5">
        <w:rPr>
          <w:color w:val="auto"/>
        </w:rPr>
        <w:t xml:space="preserve"> d. </w:t>
      </w:r>
      <w:r w:rsidRPr="005937B6">
        <w:rPr>
          <w:color w:val="auto"/>
        </w:rPr>
        <w:t>į Klaipėdos vaikų laisvalaikio centro klubą „Želmenė</w:t>
      </w:r>
      <w:r w:rsidR="005937B6" w:rsidRPr="005937B6">
        <w:rPr>
          <w:color w:val="auto"/>
        </w:rPr>
        <w:t>lis“ (Vingio g. 14B, LT-95193).</w:t>
      </w:r>
    </w:p>
    <w:p w:rsidR="005D555B" w:rsidRPr="005937B6" w:rsidRDefault="005D555B" w:rsidP="005D555B">
      <w:pPr>
        <w:pStyle w:val="Default"/>
        <w:tabs>
          <w:tab w:val="left" w:pos="0"/>
        </w:tabs>
        <w:ind w:firstLine="709"/>
        <w:jc w:val="both"/>
        <w:rPr>
          <w:color w:val="auto"/>
        </w:rPr>
      </w:pPr>
      <w:r w:rsidRPr="005937B6">
        <w:rPr>
          <w:color w:val="auto"/>
        </w:rPr>
        <w:t xml:space="preserve">6.8. Konkurso dalyvių darbai nebus grąžinami. </w:t>
      </w:r>
    </w:p>
    <w:p w:rsidR="005D555B" w:rsidRPr="005937B6" w:rsidRDefault="005D555B" w:rsidP="005D555B">
      <w:pPr>
        <w:pStyle w:val="Default"/>
        <w:ind w:firstLine="709"/>
        <w:jc w:val="both"/>
        <w:rPr>
          <w:color w:val="auto"/>
        </w:rPr>
      </w:pPr>
      <w:r w:rsidRPr="005937B6">
        <w:rPr>
          <w:color w:val="auto"/>
        </w:rPr>
        <w:t xml:space="preserve">6.9. Pateikdamas piešinį konkursui autorius tampa konkurso dalyviu bei sutinka, kad: </w:t>
      </w:r>
    </w:p>
    <w:p w:rsidR="005D555B" w:rsidRPr="005937B6" w:rsidRDefault="005D555B" w:rsidP="005D555B">
      <w:pPr>
        <w:pStyle w:val="Default"/>
        <w:ind w:firstLine="709"/>
        <w:jc w:val="both"/>
        <w:rPr>
          <w:color w:val="auto"/>
        </w:rPr>
      </w:pPr>
      <w:r w:rsidRPr="005937B6">
        <w:rPr>
          <w:color w:val="auto"/>
        </w:rPr>
        <w:t xml:space="preserve">- konkursui pateikti piešiniai gali būti neatlygintinai ir be apribojimų naudojami konkurso sklaidos tikslais; </w:t>
      </w:r>
    </w:p>
    <w:p w:rsidR="005D555B" w:rsidRPr="005937B6" w:rsidRDefault="005D555B" w:rsidP="005D555B">
      <w:pPr>
        <w:pStyle w:val="Default"/>
        <w:ind w:firstLine="709"/>
        <w:jc w:val="both"/>
        <w:rPr>
          <w:color w:val="auto"/>
        </w:rPr>
      </w:pPr>
      <w:r w:rsidRPr="005937B6">
        <w:rPr>
          <w:color w:val="auto"/>
        </w:rPr>
        <w:t xml:space="preserve">- piešiniai eksponuojami parodose be papildomo autoriaus sutikimo; </w:t>
      </w:r>
    </w:p>
    <w:p w:rsidR="005D555B" w:rsidRPr="005937B6" w:rsidRDefault="005D555B" w:rsidP="005D555B">
      <w:pPr>
        <w:ind w:firstLine="709"/>
        <w:jc w:val="both"/>
        <w:rPr>
          <w:color w:val="000000"/>
        </w:rPr>
      </w:pPr>
      <w:r w:rsidRPr="005937B6">
        <w:t xml:space="preserve">- darbai eksponuojami organizuojančios įstaigos interneto svetainėje </w:t>
      </w:r>
      <w:hyperlink r:id="rId10" w:history="1">
        <w:r w:rsidRPr="005937B6">
          <w:rPr>
            <w:color w:val="000000"/>
          </w:rPr>
          <w:t>www.kvlc.lt</w:t>
        </w:r>
      </w:hyperlink>
      <w:r w:rsidRPr="005937B6">
        <w:rPr>
          <w:color w:val="000000"/>
        </w:rPr>
        <w:t xml:space="preserve">, vaikų laisvalaikio centro </w:t>
      </w:r>
      <w:proofErr w:type="spellStart"/>
      <w:r w:rsidRPr="005937B6">
        <w:rPr>
          <w:color w:val="000000"/>
        </w:rPr>
        <w:t>facebook</w:t>
      </w:r>
      <w:proofErr w:type="spellEnd"/>
      <w:r w:rsidRPr="005937B6">
        <w:rPr>
          <w:color w:val="000000"/>
        </w:rPr>
        <w:t xml:space="preserve"> paskyroje </w:t>
      </w:r>
      <w:hyperlink r:id="rId11" w:history="1">
        <w:r w:rsidRPr="005937B6">
          <w:rPr>
            <w:rStyle w:val="Hipersaitas"/>
            <w:color w:val="000000"/>
            <w:u w:val="none"/>
          </w:rPr>
          <w:t>www.facebook.com/</w:t>
        </w:r>
      </w:hyperlink>
      <w:r w:rsidRPr="005937B6">
        <w:rPr>
          <w:color w:val="000000"/>
        </w:rPr>
        <w:t xml:space="preserve"> Klaipėdos-vaikų-laisvalaikio-centras.</w:t>
      </w:r>
    </w:p>
    <w:p w:rsidR="005D555B" w:rsidRPr="00EB7DA5" w:rsidRDefault="005D555B" w:rsidP="005D555B">
      <w:pPr>
        <w:ind w:firstLine="709"/>
        <w:jc w:val="both"/>
        <w:rPr>
          <w:bCs/>
        </w:rPr>
      </w:pPr>
    </w:p>
    <w:p w:rsidR="005D555B" w:rsidRPr="00412992" w:rsidRDefault="005D555B" w:rsidP="005D555B">
      <w:pPr>
        <w:pStyle w:val="Default"/>
        <w:jc w:val="center"/>
        <w:rPr>
          <w:b/>
          <w:bCs/>
          <w:color w:val="auto"/>
        </w:rPr>
      </w:pPr>
      <w:r w:rsidRPr="00412992">
        <w:rPr>
          <w:b/>
          <w:bCs/>
          <w:color w:val="auto"/>
        </w:rPr>
        <w:t>VII. VERTINIMAS</w:t>
      </w:r>
    </w:p>
    <w:p w:rsidR="005D555B" w:rsidRPr="00EB7DA5" w:rsidRDefault="005D555B" w:rsidP="005D555B">
      <w:pPr>
        <w:pStyle w:val="Default"/>
        <w:jc w:val="both"/>
        <w:rPr>
          <w:color w:val="auto"/>
        </w:rPr>
      </w:pPr>
    </w:p>
    <w:p w:rsidR="005D555B" w:rsidRPr="00EB7DA5" w:rsidRDefault="005D555B" w:rsidP="005D555B">
      <w:pPr>
        <w:pStyle w:val="Default"/>
        <w:ind w:firstLine="709"/>
        <w:jc w:val="both"/>
        <w:rPr>
          <w:color w:val="auto"/>
        </w:rPr>
      </w:pPr>
      <w:r w:rsidRPr="00EB7DA5">
        <w:rPr>
          <w:color w:val="auto"/>
        </w:rPr>
        <w:t>7.1. Konkursui pateiktus piešinius vertins organizatorių sudaryta vertinimo komisija</w:t>
      </w:r>
      <w:r w:rsidR="005007AC">
        <w:rPr>
          <w:color w:val="auto"/>
        </w:rPr>
        <w:t>.</w:t>
      </w:r>
    </w:p>
    <w:p w:rsidR="005D555B" w:rsidRPr="00EB7DA5" w:rsidRDefault="005D555B" w:rsidP="005D555B">
      <w:pPr>
        <w:pStyle w:val="Default"/>
        <w:ind w:firstLine="709"/>
        <w:jc w:val="both"/>
        <w:rPr>
          <w:color w:val="auto"/>
        </w:rPr>
      </w:pPr>
      <w:r w:rsidRPr="00EB7DA5">
        <w:rPr>
          <w:color w:val="auto"/>
        </w:rPr>
        <w:t xml:space="preserve">7.2. Piešiniai bus vertinami  pagal šiuos kriterijus: </w:t>
      </w:r>
    </w:p>
    <w:p w:rsidR="005D555B" w:rsidRPr="00EB7DA5" w:rsidRDefault="005D555B" w:rsidP="005D555B">
      <w:pPr>
        <w:pStyle w:val="Default"/>
        <w:ind w:firstLine="709"/>
        <w:jc w:val="both"/>
        <w:rPr>
          <w:color w:val="auto"/>
        </w:rPr>
      </w:pPr>
      <w:r w:rsidRPr="00EB7DA5">
        <w:rPr>
          <w:color w:val="auto"/>
        </w:rPr>
        <w:t>7.2</w:t>
      </w:r>
      <w:r w:rsidR="005007AC">
        <w:rPr>
          <w:color w:val="auto"/>
        </w:rPr>
        <w:t>.1. piešinio teminis atitikimas</w:t>
      </w:r>
      <w:r w:rsidRPr="00EB7DA5">
        <w:rPr>
          <w:color w:val="auto"/>
        </w:rPr>
        <w:t xml:space="preserve">; </w:t>
      </w:r>
    </w:p>
    <w:p w:rsidR="005D555B" w:rsidRPr="00EB7DA5" w:rsidRDefault="005D555B" w:rsidP="005D555B">
      <w:pPr>
        <w:pStyle w:val="Default"/>
        <w:ind w:firstLine="709"/>
        <w:jc w:val="both"/>
        <w:rPr>
          <w:color w:val="auto"/>
        </w:rPr>
      </w:pPr>
      <w:r w:rsidRPr="00EB7DA5">
        <w:rPr>
          <w:color w:val="auto"/>
        </w:rPr>
        <w:t xml:space="preserve">7.2.2. kūrybiškumas atskleidžiant temą; </w:t>
      </w:r>
    </w:p>
    <w:p w:rsidR="005D555B" w:rsidRPr="00EB7DA5" w:rsidRDefault="005D555B" w:rsidP="005D555B">
      <w:pPr>
        <w:pStyle w:val="Default"/>
        <w:ind w:firstLine="709"/>
        <w:jc w:val="both"/>
        <w:rPr>
          <w:color w:val="auto"/>
        </w:rPr>
      </w:pPr>
      <w:r w:rsidRPr="00EB7DA5">
        <w:rPr>
          <w:color w:val="auto"/>
        </w:rPr>
        <w:t xml:space="preserve">7.2.3. pasirinktos technikos savitumas; </w:t>
      </w:r>
    </w:p>
    <w:p w:rsidR="005D555B" w:rsidRPr="00EB7DA5" w:rsidRDefault="005D555B" w:rsidP="005D555B">
      <w:pPr>
        <w:pStyle w:val="Default"/>
        <w:ind w:firstLine="709"/>
        <w:jc w:val="both"/>
        <w:rPr>
          <w:color w:val="auto"/>
        </w:rPr>
      </w:pPr>
      <w:r w:rsidRPr="00EB7DA5">
        <w:rPr>
          <w:color w:val="auto"/>
        </w:rPr>
        <w:t xml:space="preserve">7.2.4. piešinio originalumas; </w:t>
      </w:r>
    </w:p>
    <w:p w:rsidR="005D555B" w:rsidRPr="00EB7DA5" w:rsidRDefault="005D555B" w:rsidP="005D555B">
      <w:pPr>
        <w:pStyle w:val="Default"/>
        <w:ind w:firstLine="709"/>
        <w:jc w:val="both"/>
        <w:rPr>
          <w:color w:val="auto"/>
        </w:rPr>
      </w:pPr>
      <w:r w:rsidRPr="00EB7DA5">
        <w:rPr>
          <w:color w:val="auto"/>
        </w:rPr>
        <w:t xml:space="preserve">7.2.5. bendras estetinis vaizdas. </w:t>
      </w:r>
    </w:p>
    <w:p w:rsidR="005D555B" w:rsidRPr="00EB7DA5" w:rsidRDefault="005D555B" w:rsidP="005D555B">
      <w:pPr>
        <w:pStyle w:val="Default"/>
        <w:ind w:firstLine="709"/>
        <w:jc w:val="both"/>
        <w:rPr>
          <w:color w:val="auto"/>
        </w:rPr>
      </w:pPr>
      <w:r w:rsidRPr="00EB7DA5">
        <w:rPr>
          <w:color w:val="auto"/>
        </w:rPr>
        <w:t xml:space="preserve">7.3. Vertinimo komisija išrinks po tris geriausius piešinius kiekvienoje amžiaus grupėje. Šių piešinių autoriai bus pakviesti į parodos atidarymą. </w:t>
      </w:r>
    </w:p>
    <w:p w:rsidR="005D555B" w:rsidRDefault="005D555B" w:rsidP="005D555B">
      <w:pPr>
        <w:pStyle w:val="Default"/>
        <w:ind w:firstLine="709"/>
        <w:jc w:val="both"/>
        <w:rPr>
          <w:color w:val="auto"/>
        </w:rPr>
      </w:pPr>
      <w:r w:rsidRPr="00EB7DA5">
        <w:rPr>
          <w:color w:val="auto"/>
        </w:rPr>
        <w:t>7.4. Komisija pasilieka teisę skirti papildomas nominacijas</w:t>
      </w:r>
      <w:r>
        <w:rPr>
          <w:color w:val="auto"/>
        </w:rPr>
        <w:t>.</w:t>
      </w:r>
    </w:p>
    <w:p w:rsidR="007830DB" w:rsidRPr="00EB7DA5" w:rsidRDefault="007830DB" w:rsidP="005D555B">
      <w:pPr>
        <w:pStyle w:val="Default"/>
        <w:ind w:firstLine="709"/>
        <w:jc w:val="both"/>
        <w:rPr>
          <w:color w:val="auto"/>
        </w:rPr>
      </w:pPr>
      <w:r>
        <w:rPr>
          <w:color w:val="auto"/>
        </w:rPr>
        <w:t>7.5. Komisijos sprendimas yra galutinis ir neginčijamas.</w:t>
      </w:r>
    </w:p>
    <w:p w:rsidR="005D555B" w:rsidRPr="00EB7DA5" w:rsidRDefault="005D555B" w:rsidP="005D555B">
      <w:pPr>
        <w:pStyle w:val="Default"/>
        <w:jc w:val="both"/>
        <w:rPr>
          <w:b/>
          <w:bCs/>
          <w:color w:val="auto"/>
        </w:rPr>
      </w:pPr>
    </w:p>
    <w:p w:rsidR="005D555B" w:rsidRDefault="005D555B" w:rsidP="005D555B">
      <w:pPr>
        <w:pStyle w:val="Default"/>
        <w:jc w:val="center"/>
        <w:rPr>
          <w:b/>
          <w:bCs/>
          <w:color w:val="auto"/>
        </w:rPr>
      </w:pPr>
      <w:r w:rsidRPr="00412992">
        <w:rPr>
          <w:b/>
          <w:bCs/>
          <w:color w:val="auto"/>
        </w:rPr>
        <w:t>VIII. APDOVANOJIMA</w:t>
      </w:r>
      <w:r w:rsidR="005007AC">
        <w:rPr>
          <w:b/>
          <w:bCs/>
          <w:color w:val="auto"/>
        </w:rPr>
        <w:t>I</w:t>
      </w:r>
    </w:p>
    <w:p w:rsidR="007830DB" w:rsidRPr="00412992" w:rsidRDefault="007830DB" w:rsidP="005D555B">
      <w:pPr>
        <w:pStyle w:val="Default"/>
        <w:jc w:val="center"/>
        <w:rPr>
          <w:b/>
          <w:bCs/>
          <w:color w:val="auto"/>
        </w:rPr>
      </w:pPr>
    </w:p>
    <w:p w:rsidR="00FC4A52" w:rsidRDefault="00FC4A52" w:rsidP="00FC4A52">
      <w:pPr>
        <w:pStyle w:val="Pagrindiniotekstotrauka"/>
        <w:spacing w:after="0"/>
        <w:ind w:left="0" w:firstLine="709"/>
        <w:jc w:val="both"/>
      </w:pPr>
      <w:r w:rsidRPr="00EB7DA5">
        <w:t xml:space="preserve">8.1. Konkurso darbų parodos atidarymas ir laureatų apdovanojimai vyks </w:t>
      </w:r>
      <w:r w:rsidR="009E6C00">
        <w:t>2020</w:t>
      </w:r>
      <w:r w:rsidR="009E6C00" w:rsidRPr="00EB7DA5">
        <w:t xml:space="preserve"> m. kovo </w:t>
      </w:r>
      <w:r w:rsidR="009E6C00">
        <w:t>31</w:t>
      </w:r>
      <w:r w:rsidR="009E6C00" w:rsidRPr="00EB7DA5">
        <w:t xml:space="preserve"> d. </w:t>
      </w:r>
      <w:r w:rsidRPr="00EB7DA5">
        <w:t>Klaipėdos vaikų laisvalaikio centro klube ,,Želmenėlis“ (Vingio g. 14B). Apie apdovanojimų laiką ko</w:t>
      </w:r>
      <w:r>
        <w:t>nkurso dalyviai bus informuoti el. paštu.</w:t>
      </w:r>
    </w:p>
    <w:p w:rsidR="00FC4A52" w:rsidRDefault="00FC4A52" w:rsidP="005A79B4">
      <w:pPr>
        <w:pStyle w:val="Pagrindiniotekstotrauka"/>
        <w:numPr>
          <w:ilvl w:val="0"/>
          <w:numId w:val="3"/>
        </w:numPr>
        <w:spacing w:after="0"/>
        <w:jc w:val="both"/>
      </w:pPr>
      <w:r>
        <w:t>Darbai nugalėtojai</w:t>
      </w:r>
      <w:r w:rsidRPr="00EB7DA5">
        <w:t xml:space="preserve"> bus eksponuojami parodoje ir apdovanoti Klaipėdos vaikų laisvalaikio centro diplomais </w:t>
      </w:r>
      <w:r>
        <w:t>ir dovanomis (</w:t>
      </w:r>
      <w:r w:rsidRPr="00EB7DA5">
        <w:t>I-</w:t>
      </w:r>
      <w:proofErr w:type="spellStart"/>
      <w:r w:rsidRPr="00EB7DA5">
        <w:t>osios</w:t>
      </w:r>
      <w:proofErr w:type="spellEnd"/>
      <w:r w:rsidRPr="00EB7DA5">
        <w:t>, II-</w:t>
      </w:r>
      <w:proofErr w:type="spellStart"/>
      <w:r w:rsidRPr="00EB7DA5">
        <w:t>osios</w:t>
      </w:r>
      <w:proofErr w:type="spellEnd"/>
      <w:r w:rsidRPr="00EB7DA5">
        <w:t xml:space="preserve"> ir III-</w:t>
      </w:r>
      <w:proofErr w:type="spellStart"/>
      <w:r w:rsidRPr="00EB7DA5">
        <w:t>iosios</w:t>
      </w:r>
      <w:proofErr w:type="spellEnd"/>
      <w:r w:rsidRPr="00EB7DA5">
        <w:t xml:space="preserve"> vietų laimėtojai kiekvienoje amžiaus grupėje). </w:t>
      </w:r>
      <w:r>
        <w:t>K</w:t>
      </w:r>
      <w:r w:rsidRPr="00EB7DA5">
        <w:t xml:space="preserve">onkurso laureatai ir jų mokytojai bus apdovanoti Klaipėdos vaikų laisvalaikio centro padėkos raštais. </w:t>
      </w:r>
    </w:p>
    <w:p w:rsidR="00FC4A52" w:rsidRDefault="00FC4A52" w:rsidP="00FC4A52">
      <w:pPr>
        <w:pStyle w:val="Pagrindiniotekstotrauka"/>
        <w:spacing w:after="0"/>
        <w:ind w:left="0" w:firstLine="709"/>
        <w:jc w:val="both"/>
      </w:pPr>
      <w:r>
        <w:t xml:space="preserve">8.3 Konkurso nugalėtojams elektroniniu paštu bus išsiųsti I, II, III vietų diplomai. Laureatų mokytojams – padėkos raštai. </w:t>
      </w:r>
    </w:p>
    <w:p w:rsidR="002C29CD" w:rsidRDefault="002C29CD" w:rsidP="005937B6">
      <w:pPr>
        <w:pStyle w:val="Pagrindiniotekstotrauka"/>
        <w:spacing w:after="0"/>
        <w:ind w:left="0"/>
      </w:pPr>
    </w:p>
    <w:p w:rsidR="006C5905" w:rsidRDefault="00BC75F0" w:rsidP="007830DB">
      <w:pPr>
        <w:pStyle w:val="Pagrindiniotekstotrauka"/>
        <w:spacing w:after="0"/>
        <w:ind w:left="0" w:firstLine="709"/>
        <w:jc w:val="center"/>
        <w:rPr>
          <w:b/>
        </w:rPr>
      </w:pPr>
      <w:r>
        <w:rPr>
          <w:b/>
        </w:rPr>
        <w:t>IX</w:t>
      </w:r>
      <w:r w:rsidR="006C5905">
        <w:rPr>
          <w:b/>
        </w:rPr>
        <w:t xml:space="preserve">. </w:t>
      </w:r>
      <w:r w:rsidR="006C5905" w:rsidRPr="006C5905">
        <w:rPr>
          <w:b/>
        </w:rPr>
        <w:t>BAIGIAMOSIOS NUOSTATOS</w:t>
      </w:r>
    </w:p>
    <w:p w:rsidR="007830DB" w:rsidRPr="007830DB" w:rsidRDefault="007830DB" w:rsidP="007830DB">
      <w:pPr>
        <w:pStyle w:val="Pagrindiniotekstotrauka"/>
        <w:spacing w:after="0"/>
        <w:ind w:left="0" w:firstLine="709"/>
        <w:jc w:val="center"/>
        <w:rPr>
          <w:b/>
        </w:rPr>
      </w:pPr>
    </w:p>
    <w:p w:rsidR="002C29CD" w:rsidRPr="002C29CD" w:rsidRDefault="00BC75F0" w:rsidP="002C29CD">
      <w:pPr>
        <w:tabs>
          <w:tab w:val="left" w:pos="851"/>
        </w:tabs>
        <w:ind w:firstLine="709"/>
        <w:jc w:val="both"/>
        <w:rPr>
          <w:bCs/>
          <w:lang w:eastAsia="en-US"/>
        </w:rPr>
      </w:pPr>
      <w:r>
        <w:t>9</w:t>
      </w:r>
      <w:r w:rsidR="00381D81">
        <w:t>.1</w:t>
      </w:r>
      <w:r w:rsidR="007F6C46">
        <w:t>.</w:t>
      </w:r>
      <w:r w:rsidR="00381D81">
        <w:t xml:space="preserve"> </w:t>
      </w:r>
      <w:r w:rsidR="002C29CD" w:rsidRPr="005A79B4">
        <w:rPr>
          <w:bCs/>
          <w:lang w:eastAsia="en-US"/>
        </w:rPr>
        <w:t>Dalyvavimas Konkurse re</w:t>
      </w:r>
      <w:r w:rsidR="002C29CD" w:rsidRPr="002C29CD">
        <w:rPr>
          <w:bCs/>
          <w:lang w:eastAsia="en-US"/>
        </w:rPr>
        <w:t xml:space="preserve">iškia dalyvių sutikimą, kad renginys būtų filmuojamas (fotografuojamas), filmuota (fotografuota) medžiaga, vaizdo ir garso įrašai ir kt. būtų naudojami (nepažeidžiant asmens teisių, garbės ir orumo apsaugos) reklamos, žiniasklaidos srityse </w:t>
      </w:r>
      <w:r w:rsidR="002C29CD" w:rsidRPr="002C29CD">
        <w:rPr>
          <w:bCs/>
          <w:lang w:eastAsia="en-US"/>
        </w:rPr>
        <w:lastRenderedPageBreak/>
        <w:t>(dienraščiai, televizija, organizatorių interneto svetainė, socialiniai tinklai) įstatymų nustatyta tvarka.</w:t>
      </w:r>
    </w:p>
    <w:p w:rsidR="006C5905" w:rsidRDefault="006C5905" w:rsidP="005937B6">
      <w:pPr>
        <w:pStyle w:val="Pagrindiniotekstotrauka"/>
        <w:spacing w:after="0"/>
        <w:ind w:left="0" w:firstLine="709"/>
        <w:jc w:val="both"/>
      </w:pPr>
    </w:p>
    <w:p w:rsidR="005D555B" w:rsidRPr="00EB7DA5" w:rsidRDefault="007830DB" w:rsidP="007830DB">
      <w:pPr>
        <w:pStyle w:val="Pagrindiniotekstotrauka"/>
        <w:spacing w:after="0"/>
        <w:ind w:left="0"/>
        <w:jc w:val="center"/>
      </w:pPr>
      <w:r>
        <w:t>________________________________</w:t>
      </w:r>
    </w:p>
    <w:p w:rsidR="002C29CD" w:rsidRDefault="002C29CD" w:rsidP="00170AE6">
      <w:pPr>
        <w:pStyle w:val="Pagrindiniotekstotrauka"/>
        <w:spacing w:after="0"/>
        <w:ind w:left="5580"/>
      </w:pPr>
    </w:p>
    <w:p w:rsidR="002C29CD" w:rsidRDefault="002C29CD" w:rsidP="00170AE6">
      <w:pPr>
        <w:pStyle w:val="Pagrindiniotekstotrauka"/>
        <w:spacing w:after="0"/>
        <w:ind w:left="5580"/>
      </w:pPr>
    </w:p>
    <w:p w:rsidR="002C29CD" w:rsidRDefault="002C29CD" w:rsidP="00170AE6">
      <w:pPr>
        <w:pStyle w:val="Pagrindiniotekstotrauka"/>
        <w:spacing w:after="0"/>
        <w:ind w:left="5580"/>
      </w:pPr>
    </w:p>
    <w:p w:rsidR="002C29CD" w:rsidRDefault="002C29CD" w:rsidP="00170AE6">
      <w:pPr>
        <w:pStyle w:val="Pagrindiniotekstotrauka"/>
        <w:spacing w:after="0"/>
        <w:ind w:left="5580"/>
      </w:pPr>
    </w:p>
    <w:p w:rsidR="002C29CD" w:rsidRDefault="002C29CD" w:rsidP="00170AE6">
      <w:pPr>
        <w:pStyle w:val="Pagrindiniotekstotrauka"/>
        <w:spacing w:after="0"/>
        <w:ind w:left="5580"/>
      </w:pPr>
    </w:p>
    <w:p w:rsidR="002C29CD" w:rsidRDefault="002C29CD" w:rsidP="00170AE6">
      <w:pPr>
        <w:pStyle w:val="Pagrindiniotekstotrauka"/>
        <w:spacing w:after="0"/>
        <w:ind w:left="5580"/>
      </w:pPr>
    </w:p>
    <w:p w:rsidR="002C29CD" w:rsidRDefault="002C29CD" w:rsidP="00170AE6">
      <w:pPr>
        <w:pStyle w:val="Pagrindiniotekstotrauka"/>
        <w:spacing w:after="0"/>
        <w:ind w:left="5580"/>
      </w:pPr>
    </w:p>
    <w:p w:rsidR="002C29CD" w:rsidRDefault="002C29CD" w:rsidP="00170AE6">
      <w:pPr>
        <w:pStyle w:val="Pagrindiniotekstotrauka"/>
        <w:spacing w:after="0"/>
        <w:ind w:left="5580"/>
      </w:pPr>
    </w:p>
    <w:p w:rsidR="002C29CD" w:rsidRDefault="002C29CD" w:rsidP="00170AE6">
      <w:pPr>
        <w:pStyle w:val="Pagrindiniotekstotrauka"/>
        <w:spacing w:after="0"/>
        <w:ind w:left="5580"/>
      </w:pPr>
    </w:p>
    <w:p w:rsidR="002C29CD" w:rsidRDefault="002C29CD" w:rsidP="00170AE6">
      <w:pPr>
        <w:pStyle w:val="Pagrindiniotekstotrauka"/>
        <w:spacing w:after="0"/>
        <w:ind w:left="5580"/>
      </w:pPr>
    </w:p>
    <w:p w:rsidR="002C29CD" w:rsidRDefault="002C29CD" w:rsidP="00170AE6">
      <w:pPr>
        <w:pStyle w:val="Pagrindiniotekstotrauka"/>
        <w:spacing w:after="0"/>
        <w:ind w:left="5580"/>
      </w:pPr>
    </w:p>
    <w:p w:rsidR="002C29CD" w:rsidRDefault="002C29CD" w:rsidP="00170AE6">
      <w:pPr>
        <w:pStyle w:val="Pagrindiniotekstotrauka"/>
        <w:spacing w:after="0"/>
        <w:ind w:left="5580"/>
      </w:pPr>
    </w:p>
    <w:p w:rsidR="002C29CD" w:rsidRDefault="002C29CD" w:rsidP="00170AE6">
      <w:pPr>
        <w:pStyle w:val="Pagrindiniotekstotrauka"/>
        <w:spacing w:after="0"/>
        <w:ind w:left="5580"/>
      </w:pPr>
    </w:p>
    <w:p w:rsidR="002C29CD" w:rsidRDefault="002C29CD" w:rsidP="00170AE6">
      <w:pPr>
        <w:pStyle w:val="Pagrindiniotekstotrauka"/>
        <w:spacing w:after="0"/>
        <w:ind w:left="5580"/>
      </w:pPr>
    </w:p>
    <w:p w:rsidR="002C29CD" w:rsidRDefault="002C29CD" w:rsidP="00170AE6">
      <w:pPr>
        <w:pStyle w:val="Pagrindiniotekstotrauka"/>
        <w:spacing w:after="0"/>
        <w:ind w:left="5580"/>
      </w:pPr>
    </w:p>
    <w:p w:rsidR="002C29CD" w:rsidRDefault="002C29CD" w:rsidP="00170AE6">
      <w:pPr>
        <w:pStyle w:val="Pagrindiniotekstotrauka"/>
        <w:spacing w:after="0"/>
        <w:ind w:left="5580"/>
      </w:pPr>
    </w:p>
    <w:p w:rsidR="002C29CD" w:rsidRDefault="002C29CD" w:rsidP="00170AE6">
      <w:pPr>
        <w:pStyle w:val="Pagrindiniotekstotrauka"/>
        <w:spacing w:after="0"/>
        <w:ind w:left="5580"/>
      </w:pPr>
    </w:p>
    <w:p w:rsidR="002C29CD" w:rsidRDefault="002C29CD" w:rsidP="00170AE6">
      <w:pPr>
        <w:pStyle w:val="Pagrindiniotekstotrauka"/>
        <w:spacing w:after="0"/>
        <w:ind w:left="5580"/>
      </w:pPr>
    </w:p>
    <w:p w:rsidR="002C29CD" w:rsidRDefault="002C29CD" w:rsidP="00170AE6">
      <w:pPr>
        <w:pStyle w:val="Pagrindiniotekstotrauka"/>
        <w:spacing w:after="0"/>
        <w:ind w:left="5580"/>
      </w:pPr>
    </w:p>
    <w:p w:rsidR="002C29CD" w:rsidRDefault="002C29CD" w:rsidP="00170AE6">
      <w:pPr>
        <w:pStyle w:val="Pagrindiniotekstotrauka"/>
        <w:spacing w:after="0"/>
        <w:ind w:left="5580"/>
      </w:pPr>
    </w:p>
    <w:p w:rsidR="002C29CD" w:rsidRDefault="002C29CD" w:rsidP="00170AE6">
      <w:pPr>
        <w:pStyle w:val="Pagrindiniotekstotrauka"/>
        <w:spacing w:after="0"/>
        <w:ind w:left="5580"/>
      </w:pPr>
    </w:p>
    <w:p w:rsidR="002C29CD" w:rsidRDefault="002C29CD" w:rsidP="00170AE6">
      <w:pPr>
        <w:pStyle w:val="Pagrindiniotekstotrauka"/>
        <w:spacing w:after="0"/>
        <w:ind w:left="5580"/>
      </w:pPr>
    </w:p>
    <w:p w:rsidR="002C29CD" w:rsidRDefault="002C29CD" w:rsidP="00170AE6">
      <w:pPr>
        <w:pStyle w:val="Pagrindiniotekstotrauka"/>
        <w:spacing w:after="0"/>
        <w:ind w:left="5580"/>
      </w:pPr>
    </w:p>
    <w:p w:rsidR="002C29CD" w:rsidRDefault="002C29CD" w:rsidP="00170AE6">
      <w:pPr>
        <w:pStyle w:val="Pagrindiniotekstotrauka"/>
        <w:spacing w:after="0"/>
        <w:ind w:left="5580"/>
      </w:pPr>
    </w:p>
    <w:p w:rsidR="002C29CD" w:rsidRDefault="002C29CD" w:rsidP="00170AE6">
      <w:pPr>
        <w:pStyle w:val="Pagrindiniotekstotrauka"/>
        <w:spacing w:after="0"/>
        <w:ind w:left="5580"/>
      </w:pPr>
    </w:p>
    <w:p w:rsidR="002C29CD" w:rsidRDefault="002C29CD" w:rsidP="00170AE6">
      <w:pPr>
        <w:pStyle w:val="Pagrindiniotekstotrauka"/>
        <w:spacing w:after="0"/>
        <w:ind w:left="5580"/>
      </w:pPr>
    </w:p>
    <w:p w:rsidR="002C29CD" w:rsidRDefault="002C29CD" w:rsidP="00170AE6">
      <w:pPr>
        <w:pStyle w:val="Pagrindiniotekstotrauka"/>
        <w:spacing w:after="0"/>
        <w:ind w:left="5580"/>
      </w:pPr>
    </w:p>
    <w:p w:rsidR="002C29CD" w:rsidRDefault="002C29CD" w:rsidP="00170AE6">
      <w:pPr>
        <w:pStyle w:val="Pagrindiniotekstotrauka"/>
        <w:spacing w:after="0"/>
        <w:ind w:left="5580"/>
      </w:pPr>
    </w:p>
    <w:p w:rsidR="002C29CD" w:rsidRDefault="002C29CD" w:rsidP="00170AE6">
      <w:pPr>
        <w:pStyle w:val="Pagrindiniotekstotrauka"/>
        <w:spacing w:after="0"/>
        <w:ind w:left="5580"/>
      </w:pPr>
    </w:p>
    <w:p w:rsidR="002C29CD" w:rsidRDefault="002C29CD" w:rsidP="00170AE6">
      <w:pPr>
        <w:pStyle w:val="Pagrindiniotekstotrauka"/>
        <w:spacing w:after="0"/>
        <w:ind w:left="5580"/>
      </w:pPr>
    </w:p>
    <w:p w:rsidR="002C29CD" w:rsidRDefault="002C29CD" w:rsidP="00170AE6">
      <w:pPr>
        <w:pStyle w:val="Pagrindiniotekstotrauka"/>
        <w:spacing w:after="0"/>
        <w:ind w:left="5580"/>
      </w:pPr>
    </w:p>
    <w:p w:rsidR="002C29CD" w:rsidRDefault="002C29CD" w:rsidP="00170AE6">
      <w:pPr>
        <w:pStyle w:val="Pagrindiniotekstotrauka"/>
        <w:spacing w:after="0"/>
        <w:ind w:left="5580"/>
      </w:pPr>
    </w:p>
    <w:p w:rsidR="002C29CD" w:rsidRDefault="002C29CD" w:rsidP="00170AE6">
      <w:pPr>
        <w:pStyle w:val="Pagrindiniotekstotrauka"/>
        <w:spacing w:after="0"/>
        <w:ind w:left="5580"/>
      </w:pPr>
    </w:p>
    <w:p w:rsidR="002C29CD" w:rsidRDefault="002C29CD" w:rsidP="00170AE6">
      <w:pPr>
        <w:pStyle w:val="Pagrindiniotekstotrauka"/>
        <w:spacing w:after="0"/>
        <w:ind w:left="5580"/>
      </w:pPr>
    </w:p>
    <w:p w:rsidR="002C29CD" w:rsidRDefault="002C29CD" w:rsidP="00170AE6">
      <w:pPr>
        <w:pStyle w:val="Pagrindiniotekstotrauka"/>
        <w:spacing w:after="0"/>
        <w:ind w:left="5580"/>
      </w:pPr>
    </w:p>
    <w:p w:rsidR="002C29CD" w:rsidRDefault="002C29CD" w:rsidP="00170AE6">
      <w:pPr>
        <w:pStyle w:val="Pagrindiniotekstotrauka"/>
        <w:spacing w:after="0"/>
        <w:ind w:left="5580"/>
      </w:pPr>
    </w:p>
    <w:p w:rsidR="002C29CD" w:rsidRDefault="002C29CD" w:rsidP="00170AE6">
      <w:pPr>
        <w:pStyle w:val="Pagrindiniotekstotrauka"/>
        <w:spacing w:after="0"/>
        <w:ind w:left="5580"/>
      </w:pPr>
    </w:p>
    <w:p w:rsidR="002C29CD" w:rsidRDefault="002C29CD" w:rsidP="00170AE6">
      <w:pPr>
        <w:pStyle w:val="Pagrindiniotekstotrauka"/>
        <w:spacing w:after="0"/>
        <w:ind w:left="5580"/>
      </w:pPr>
    </w:p>
    <w:p w:rsidR="002C29CD" w:rsidRDefault="002C29CD" w:rsidP="00170AE6">
      <w:pPr>
        <w:pStyle w:val="Pagrindiniotekstotrauka"/>
        <w:spacing w:after="0"/>
        <w:ind w:left="5580"/>
      </w:pPr>
    </w:p>
    <w:p w:rsidR="002C29CD" w:rsidRDefault="002C29CD" w:rsidP="00170AE6">
      <w:pPr>
        <w:pStyle w:val="Pagrindiniotekstotrauka"/>
        <w:spacing w:after="0"/>
        <w:ind w:left="5580"/>
      </w:pPr>
    </w:p>
    <w:p w:rsidR="002C29CD" w:rsidRDefault="002C29CD" w:rsidP="00170AE6">
      <w:pPr>
        <w:pStyle w:val="Pagrindiniotekstotrauka"/>
        <w:spacing w:after="0"/>
        <w:ind w:left="5580"/>
      </w:pPr>
    </w:p>
    <w:p w:rsidR="002C29CD" w:rsidRDefault="002C29CD" w:rsidP="00170AE6">
      <w:pPr>
        <w:pStyle w:val="Pagrindiniotekstotrauka"/>
        <w:spacing w:after="0"/>
        <w:ind w:left="5580"/>
      </w:pPr>
    </w:p>
    <w:p w:rsidR="002C29CD" w:rsidRDefault="002C29CD" w:rsidP="00170AE6">
      <w:pPr>
        <w:pStyle w:val="Pagrindiniotekstotrauka"/>
        <w:spacing w:after="0"/>
        <w:ind w:left="5580"/>
      </w:pPr>
    </w:p>
    <w:p w:rsidR="002C29CD" w:rsidRDefault="002C29CD" w:rsidP="00170AE6">
      <w:pPr>
        <w:pStyle w:val="Pagrindiniotekstotrauka"/>
        <w:spacing w:after="0"/>
        <w:ind w:left="5580"/>
      </w:pPr>
    </w:p>
    <w:p w:rsidR="002C29CD" w:rsidRDefault="002C29CD" w:rsidP="00170AE6">
      <w:pPr>
        <w:pStyle w:val="Pagrindiniotekstotrauka"/>
        <w:spacing w:after="0"/>
        <w:ind w:left="5580"/>
      </w:pPr>
    </w:p>
    <w:p w:rsidR="002C29CD" w:rsidRDefault="002C29CD" w:rsidP="00170AE6">
      <w:pPr>
        <w:pStyle w:val="Pagrindiniotekstotrauka"/>
        <w:spacing w:after="0"/>
        <w:ind w:left="5580"/>
      </w:pPr>
    </w:p>
    <w:p w:rsidR="002C29CD" w:rsidRDefault="002C29CD" w:rsidP="00170AE6">
      <w:pPr>
        <w:pStyle w:val="Pagrindiniotekstotrauka"/>
        <w:spacing w:after="0"/>
        <w:ind w:left="5580"/>
      </w:pPr>
    </w:p>
    <w:p w:rsidR="002C29CD" w:rsidRDefault="002C29CD" w:rsidP="00170AE6">
      <w:pPr>
        <w:pStyle w:val="Pagrindiniotekstotrauka"/>
        <w:spacing w:after="0"/>
        <w:ind w:left="5580"/>
      </w:pPr>
    </w:p>
    <w:p w:rsidR="002C29CD" w:rsidRDefault="002C29CD" w:rsidP="00170AE6">
      <w:pPr>
        <w:pStyle w:val="Pagrindiniotekstotrauka"/>
        <w:spacing w:after="0"/>
        <w:ind w:left="5580"/>
      </w:pPr>
    </w:p>
    <w:p w:rsidR="006C5905" w:rsidRPr="001B21B8" w:rsidRDefault="00170AE6" w:rsidP="00170AE6">
      <w:pPr>
        <w:pStyle w:val="Pagrindiniotekstotrauka"/>
        <w:spacing w:after="0"/>
        <w:ind w:left="5580"/>
      </w:pPr>
      <w:r>
        <w:lastRenderedPageBreak/>
        <w:t>Respublikinis vaikų ir mok</w:t>
      </w:r>
      <w:r w:rsidR="009E6C00">
        <w:t>sleivių</w:t>
      </w:r>
      <w:r>
        <w:t xml:space="preserve">  piešinių konkursas „Nerimtai“</w:t>
      </w:r>
    </w:p>
    <w:p w:rsidR="005D555B" w:rsidRDefault="005D555B" w:rsidP="00170AE6">
      <w:pPr>
        <w:pStyle w:val="Pagrindiniotekstotrauka"/>
        <w:spacing w:after="0"/>
      </w:pPr>
      <w:r>
        <w:t xml:space="preserve">                                                         </w:t>
      </w:r>
      <w:r w:rsidR="00170AE6">
        <w:t xml:space="preserve">                               </w:t>
      </w:r>
      <w:r>
        <w:t xml:space="preserve">1 priedas </w:t>
      </w:r>
    </w:p>
    <w:p w:rsidR="005D555B" w:rsidRDefault="005D555B" w:rsidP="005D555B">
      <w:pPr>
        <w:pStyle w:val="Pagrindiniotekstotrauka"/>
        <w:jc w:val="center"/>
      </w:pPr>
    </w:p>
    <w:p w:rsidR="005D555B" w:rsidRPr="00412992" w:rsidRDefault="005D555B" w:rsidP="005937B6">
      <w:pPr>
        <w:pStyle w:val="Pagrindiniotekstotrauka"/>
        <w:ind w:left="0"/>
        <w:jc w:val="center"/>
        <w:rPr>
          <w:b/>
          <w:caps/>
        </w:rPr>
      </w:pPr>
      <w:r w:rsidRPr="00412992">
        <w:rPr>
          <w:b/>
          <w:caps/>
        </w:rPr>
        <w:t xml:space="preserve">Respublikinio vaikų </w:t>
      </w:r>
      <w:r w:rsidR="005937B6">
        <w:rPr>
          <w:b/>
          <w:caps/>
        </w:rPr>
        <w:t>IR MOK</w:t>
      </w:r>
      <w:r w:rsidR="009E6C00">
        <w:rPr>
          <w:b/>
          <w:caps/>
        </w:rPr>
        <w:t>sleivių</w:t>
      </w:r>
      <w:r w:rsidR="005937B6">
        <w:rPr>
          <w:b/>
          <w:caps/>
        </w:rPr>
        <w:t xml:space="preserve"> </w:t>
      </w:r>
      <w:r w:rsidRPr="00412992">
        <w:rPr>
          <w:b/>
          <w:caps/>
        </w:rPr>
        <w:t>piešinių konkurso „Nerimtai“</w:t>
      </w:r>
    </w:p>
    <w:p w:rsidR="005D555B" w:rsidRPr="00412992" w:rsidRDefault="005D555B" w:rsidP="005D555B">
      <w:pPr>
        <w:jc w:val="center"/>
        <w:rPr>
          <w:b/>
          <w:caps/>
        </w:rPr>
      </w:pPr>
      <w:r w:rsidRPr="00412992">
        <w:rPr>
          <w:b/>
          <w:caps/>
        </w:rPr>
        <w:t>Piešinio kortelė</w:t>
      </w:r>
    </w:p>
    <w:p w:rsidR="005D555B" w:rsidRDefault="005D555B" w:rsidP="005D555B">
      <w:pPr>
        <w:jc w:val="both"/>
        <w:rPr>
          <w:b/>
        </w:rPr>
      </w:pPr>
    </w:p>
    <w:p w:rsidR="005D555B" w:rsidRDefault="005D555B" w:rsidP="005D555B">
      <w:pPr>
        <w:pStyle w:val="Pagrindiniotekstotrauk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tblGrid>
      <w:tr w:rsidR="005D555B" w:rsidTr="0008646E">
        <w:trPr>
          <w:trHeight w:val="3514"/>
        </w:trPr>
        <w:tc>
          <w:tcPr>
            <w:tcW w:w="7763" w:type="dxa"/>
            <w:tcBorders>
              <w:top w:val="single" w:sz="4" w:space="0" w:color="auto"/>
              <w:left w:val="single" w:sz="4" w:space="0" w:color="auto"/>
              <w:bottom w:val="single" w:sz="4" w:space="0" w:color="auto"/>
              <w:right w:val="single" w:sz="4" w:space="0" w:color="auto"/>
            </w:tcBorders>
          </w:tcPr>
          <w:p w:rsidR="005D555B" w:rsidRDefault="005D555B" w:rsidP="0008646E">
            <w:pPr>
              <w:jc w:val="both"/>
              <w:rPr>
                <w:i/>
                <w:u w:val="single"/>
              </w:rPr>
            </w:pPr>
          </w:p>
          <w:p w:rsidR="005D555B" w:rsidRDefault="005D555B" w:rsidP="0008646E">
            <w:pPr>
              <w:jc w:val="both"/>
            </w:pPr>
          </w:p>
          <w:p w:rsidR="005D555B" w:rsidRDefault="005D555B" w:rsidP="0008646E">
            <w:pPr>
              <w:jc w:val="both"/>
            </w:pPr>
            <w:r>
              <w:t>.......................................................................................................</w:t>
            </w:r>
          </w:p>
          <w:p w:rsidR="005D555B" w:rsidRDefault="005D555B" w:rsidP="0008646E">
            <w:pPr>
              <w:jc w:val="both"/>
            </w:pPr>
            <w:r>
              <w:t>Vardas, pavardė, amžius</w:t>
            </w:r>
          </w:p>
          <w:p w:rsidR="005D555B" w:rsidRDefault="005D555B" w:rsidP="0008646E">
            <w:pPr>
              <w:jc w:val="both"/>
            </w:pPr>
          </w:p>
          <w:p w:rsidR="005D555B" w:rsidRDefault="005D555B" w:rsidP="0008646E">
            <w:pPr>
              <w:jc w:val="both"/>
            </w:pPr>
            <w:r>
              <w:t>......................................................................................................</w:t>
            </w:r>
          </w:p>
          <w:p w:rsidR="005D555B" w:rsidRDefault="005D555B" w:rsidP="0008646E">
            <w:pPr>
              <w:jc w:val="both"/>
            </w:pPr>
            <w:r>
              <w:t xml:space="preserve">Ugdymo įstaiga </w:t>
            </w:r>
          </w:p>
          <w:p w:rsidR="005D555B" w:rsidRDefault="005D555B" w:rsidP="0008646E">
            <w:pPr>
              <w:jc w:val="both"/>
            </w:pPr>
          </w:p>
          <w:p w:rsidR="005D555B" w:rsidRDefault="005D555B" w:rsidP="0008646E">
            <w:pPr>
              <w:jc w:val="both"/>
            </w:pPr>
            <w:r>
              <w:t xml:space="preserve">................................................................. .....................................  </w:t>
            </w:r>
          </w:p>
          <w:p w:rsidR="005D555B" w:rsidRPr="00FB704C" w:rsidRDefault="005D555B" w:rsidP="009E6C00">
            <w:pPr>
              <w:pStyle w:val="Pagrindiniotekstotrauka"/>
              <w:spacing w:line="276" w:lineRule="auto"/>
              <w:ind w:left="0"/>
            </w:pPr>
            <w:r w:rsidRPr="00FB704C">
              <w:t>Mokytojo vardas, pavardė</w:t>
            </w:r>
          </w:p>
          <w:p w:rsidR="005D555B" w:rsidRPr="00FB704C" w:rsidRDefault="005D555B" w:rsidP="0008646E">
            <w:pPr>
              <w:pStyle w:val="Pagrindiniotekstotrauka"/>
              <w:spacing w:line="276" w:lineRule="auto"/>
            </w:pPr>
          </w:p>
          <w:p w:rsidR="005D555B" w:rsidRPr="00FB704C" w:rsidRDefault="005D555B" w:rsidP="0008646E">
            <w:pPr>
              <w:pStyle w:val="Pagrindiniotekstotrauka"/>
              <w:spacing w:line="276" w:lineRule="auto"/>
            </w:pPr>
            <w:r w:rsidRPr="00FB704C">
              <w:t>.......................................................................................................</w:t>
            </w:r>
          </w:p>
        </w:tc>
      </w:tr>
    </w:tbl>
    <w:p w:rsidR="005D555B" w:rsidRDefault="005D555B" w:rsidP="005D555B">
      <w:pPr>
        <w:pStyle w:val="Pagrindiniotekstotrauka"/>
        <w:ind w:left="0"/>
      </w:pPr>
    </w:p>
    <w:p w:rsidR="005D555B" w:rsidRDefault="005D555B" w:rsidP="005D555B">
      <w:pPr>
        <w:jc w:val="center"/>
      </w:pPr>
      <w:r>
        <w:t>___________________________</w:t>
      </w:r>
    </w:p>
    <w:p w:rsidR="005D555B" w:rsidRDefault="005D555B" w:rsidP="005D555B">
      <w:pPr>
        <w:ind w:left="6480"/>
        <w:jc w:val="both"/>
      </w:pPr>
    </w:p>
    <w:p w:rsidR="005D555B" w:rsidRDefault="005D555B" w:rsidP="005D555B">
      <w:pPr>
        <w:jc w:val="both"/>
      </w:pPr>
    </w:p>
    <w:p w:rsidR="005D555B" w:rsidRDefault="005D555B" w:rsidP="005D555B">
      <w:pPr>
        <w:ind w:left="6480"/>
        <w:jc w:val="both"/>
      </w:pPr>
    </w:p>
    <w:p w:rsidR="005D555B" w:rsidRDefault="005D555B" w:rsidP="005D555B">
      <w:pPr>
        <w:ind w:left="6480"/>
        <w:jc w:val="both"/>
      </w:pPr>
    </w:p>
    <w:p w:rsidR="005D555B" w:rsidRDefault="005D555B" w:rsidP="005D555B">
      <w:pPr>
        <w:ind w:left="6480"/>
        <w:jc w:val="both"/>
      </w:pPr>
    </w:p>
    <w:p w:rsidR="005D555B" w:rsidRDefault="005D555B" w:rsidP="005D555B">
      <w:pPr>
        <w:ind w:left="6480"/>
        <w:jc w:val="both"/>
      </w:pPr>
    </w:p>
    <w:p w:rsidR="005D555B" w:rsidRDefault="005D555B" w:rsidP="005D555B">
      <w:pPr>
        <w:ind w:left="6480"/>
        <w:jc w:val="both"/>
      </w:pPr>
    </w:p>
    <w:p w:rsidR="00170AE6" w:rsidRPr="001B21B8" w:rsidRDefault="005D555B" w:rsidP="00170AE6">
      <w:pPr>
        <w:pStyle w:val="Pagrindiniotekstotrauka"/>
        <w:spacing w:after="0"/>
        <w:ind w:left="5580"/>
      </w:pPr>
      <w:r>
        <w:br w:type="page"/>
      </w:r>
      <w:r w:rsidR="00170AE6">
        <w:lastRenderedPageBreak/>
        <w:t>Respublikinis vaikų ir mok</w:t>
      </w:r>
      <w:r w:rsidR="006201DB">
        <w:t>sleivių</w:t>
      </w:r>
      <w:r w:rsidR="00170AE6">
        <w:t xml:space="preserve"> piešinių konkursas „Nerimtai“</w:t>
      </w:r>
    </w:p>
    <w:p w:rsidR="00170AE6" w:rsidRDefault="00170AE6" w:rsidP="00170AE6">
      <w:pPr>
        <w:pStyle w:val="Pagrindiniotekstotrauka"/>
        <w:spacing w:after="0"/>
      </w:pPr>
      <w:r>
        <w:t xml:space="preserve">                                                                                        2 priedas </w:t>
      </w:r>
    </w:p>
    <w:p w:rsidR="005D555B" w:rsidRDefault="005D555B" w:rsidP="00170AE6">
      <w:pPr>
        <w:pStyle w:val="Pagrindiniotekstotrauka"/>
      </w:pPr>
    </w:p>
    <w:p w:rsidR="005937B6" w:rsidRPr="00412992" w:rsidRDefault="005937B6" w:rsidP="005937B6">
      <w:pPr>
        <w:pStyle w:val="Pagrindiniotekstotrauka"/>
        <w:jc w:val="center"/>
        <w:rPr>
          <w:b/>
          <w:caps/>
        </w:rPr>
      </w:pPr>
      <w:r w:rsidRPr="00412992">
        <w:rPr>
          <w:b/>
          <w:caps/>
        </w:rPr>
        <w:t xml:space="preserve">Respublikinio vaikų </w:t>
      </w:r>
      <w:r>
        <w:rPr>
          <w:b/>
          <w:caps/>
        </w:rPr>
        <w:t>IR MOK</w:t>
      </w:r>
      <w:r w:rsidR="006201DB">
        <w:rPr>
          <w:b/>
          <w:caps/>
        </w:rPr>
        <w:t>sleivių</w:t>
      </w:r>
      <w:r>
        <w:rPr>
          <w:b/>
          <w:caps/>
        </w:rPr>
        <w:t xml:space="preserve"> </w:t>
      </w:r>
      <w:r w:rsidRPr="00412992">
        <w:rPr>
          <w:b/>
          <w:caps/>
        </w:rPr>
        <w:t>piešinių konkurso „Nerimtai“</w:t>
      </w:r>
    </w:p>
    <w:p w:rsidR="005D555B" w:rsidRPr="00A41D45" w:rsidRDefault="005D555B" w:rsidP="005D555B">
      <w:pPr>
        <w:jc w:val="center"/>
        <w:rPr>
          <w:b/>
          <w:caps/>
        </w:rPr>
      </w:pPr>
      <w:r w:rsidRPr="00A41D45">
        <w:rPr>
          <w:b/>
          <w:caps/>
        </w:rPr>
        <w:t>dalyvių sąrašas</w:t>
      </w:r>
    </w:p>
    <w:p w:rsidR="005D555B" w:rsidRDefault="005D555B" w:rsidP="005D555B"/>
    <w:p w:rsidR="005D555B" w:rsidRDefault="005D555B" w:rsidP="005D555B">
      <w:pPr>
        <w:jc w:val="both"/>
      </w:pPr>
    </w:p>
    <w:p w:rsidR="005D555B" w:rsidRDefault="005D555B" w:rsidP="005D555B">
      <w:pPr>
        <w:jc w:val="both"/>
      </w:pPr>
      <w:r>
        <w:t>Ugdymo įstaigos pavadinimas, adresas, telefono Nr. …………....................................................</w:t>
      </w:r>
    </w:p>
    <w:p w:rsidR="005D555B" w:rsidRDefault="005D555B" w:rsidP="005D555B">
      <w:pPr>
        <w:jc w:val="both"/>
      </w:pPr>
      <w:r>
        <w:t>…………………………………………………………………………………………………….</w:t>
      </w:r>
    </w:p>
    <w:p w:rsidR="005D555B" w:rsidRDefault="005D555B" w:rsidP="005D555B">
      <w:r>
        <w:t xml:space="preserve">Mokytojo vardas, pavardė, telefono Nr., el. paštas .........................................................................................................................................................                    </w:t>
      </w:r>
    </w:p>
    <w:p w:rsidR="005D555B" w:rsidRDefault="005D555B" w:rsidP="005D555B">
      <w:pPr>
        <w:jc w:val="both"/>
      </w:pPr>
      <w:r>
        <w:t>Atsiųstų darbų sąrašas:</w:t>
      </w:r>
    </w:p>
    <w:p w:rsidR="005D555B" w:rsidRDefault="005D555B" w:rsidP="005D555B">
      <w:pPr>
        <w:jc w:val="both"/>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261"/>
        <w:gridCol w:w="1842"/>
        <w:gridCol w:w="2694"/>
      </w:tblGrid>
      <w:tr w:rsidR="005D555B" w:rsidTr="0008646E">
        <w:trPr>
          <w:trHeight w:val="443"/>
        </w:trPr>
        <w:tc>
          <w:tcPr>
            <w:tcW w:w="675" w:type="dxa"/>
            <w:tcBorders>
              <w:top w:val="single" w:sz="4" w:space="0" w:color="auto"/>
              <w:left w:val="single" w:sz="4" w:space="0" w:color="auto"/>
              <w:bottom w:val="single" w:sz="4" w:space="0" w:color="auto"/>
              <w:right w:val="single" w:sz="4" w:space="0" w:color="auto"/>
            </w:tcBorders>
            <w:vAlign w:val="center"/>
            <w:hideMark/>
          </w:tcPr>
          <w:p w:rsidR="005D555B" w:rsidRDefault="005D555B" w:rsidP="0008646E">
            <w:pPr>
              <w:spacing w:after="200" w:line="276" w:lineRule="auto"/>
              <w:jc w:val="both"/>
            </w:pPr>
            <w:r>
              <w:t>Eil.Nr.</w:t>
            </w:r>
          </w:p>
        </w:tc>
        <w:tc>
          <w:tcPr>
            <w:tcW w:w="3261" w:type="dxa"/>
            <w:tcBorders>
              <w:top w:val="single" w:sz="4" w:space="0" w:color="auto"/>
              <w:left w:val="single" w:sz="4" w:space="0" w:color="auto"/>
              <w:bottom w:val="single" w:sz="4" w:space="0" w:color="auto"/>
              <w:right w:val="single" w:sz="4" w:space="0" w:color="auto"/>
            </w:tcBorders>
            <w:vAlign w:val="center"/>
            <w:hideMark/>
          </w:tcPr>
          <w:p w:rsidR="005D555B" w:rsidRDefault="005D555B" w:rsidP="0008646E">
            <w:pPr>
              <w:spacing w:after="200" w:line="276" w:lineRule="auto"/>
              <w:jc w:val="both"/>
            </w:pPr>
            <w:r>
              <w:t>Dalyvio vardas, pavardė</w:t>
            </w:r>
          </w:p>
        </w:tc>
        <w:tc>
          <w:tcPr>
            <w:tcW w:w="1842" w:type="dxa"/>
            <w:tcBorders>
              <w:top w:val="single" w:sz="4" w:space="0" w:color="auto"/>
              <w:left w:val="single" w:sz="4" w:space="0" w:color="auto"/>
              <w:bottom w:val="single" w:sz="4" w:space="0" w:color="auto"/>
              <w:right w:val="single" w:sz="4" w:space="0" w:color="auto"/>
            </w:tcBorders>
            <w:vAlign w:val="center"/>
            <w:hideMark/>
          </w:tcPr>
          <w:p w:rsidR="005D555B" w:rsidRDefault="005D555B" w:rsidP="0008646E">
            <w:pPr>
              <w:spacing w:after="200" w:line="276" w:lineRule="auto"/>
              <w:jc w:val="both"/>
            </w:pPr>
            <w:r>
              <w:t>Dalyvio amžius</w:t>
            </w:r>
          </w:p>
        </w:tc>
        <w:tc>
          <w:tcPr>
            <w:tcW w:w="2694" w:type="dxa"/>
            <w:tcBorders>
              <w:top w:val="single" w:sz="4" w:space="0" w:color="auto"/>
              <w:left w:val="single" w:sz="4" w:space="0" w:color="auto"/>
              <w:bottom w:val="single" w:sz="4" w:space="0" w:color="auto"/>
              <w:right w:val="single" w:sz="4" w:space="0" w:color="auto"/>
            </w:tcBorders>
            <w:vAlign w:val="center"/>
            <w:hideMark/>
          </w:tcPr>
          <w:p w:rsidR="005D555B" w:rsidRDefault="005D555B" w:rsidP="0008646E">
            <w:pPr>
              <w:spacing w:after="200" w:line="276" w:lineRule="auto"/>
              <w:jc w:val="both"/>
            </w:pPr>
            <w:r>
              <w:t>Darbo pavadinimas</w:t>
            </w:r>
          </w:p>
        </w:tc>
      </w:tr>
      <w:tr w:rsidR="005D555B" w:rsidTr="0008646E">
        <w:tc>
          <w:tcPr>
            <w:tcW w:w="675" w:type="dxa"/>
            <w:tcBorders>
              <w:top w:val="single" w:sz="4" w:space="0" w:color="auto"/>
              <w:left w:val="single" w:sz="4" w:space="0" w:color="auto"/>
              <w:bottom w:val="single" w:sz="4" w:space="0" w:color="auto"/>
              <w:right w:val="single" w:sz="4" w:space="0" w:color="auto"/>
            </w:tcBorders>
          </w:tcPr>
          <w:p w:rsidR="005D555B" w:rsidRDefault="005937B6" w:rsidP="005937B6">
            <w:pPr>
              <w:tabs>
                <w:tab w:val="left" w:pos="315"/>
              </w:tabs>
              <w:jc w:val="center"/>
            </w:pPr>
            <w:r>
              <w:t>1</w:t>
            </w:r>
            <w:r w:rsidR="005A79B4">
              <w:t>.</w:t>
            </w:r>
          </w:p>
        </w:tc>
        <w:tc>
          <w:tcPr>
            <w:tcW w:w="3261" w:type="dxa"/>
            <w:tcBorders>
              <w:top w:val="single" w:sz="4" w:space="0" w:color="auto"/>
              <w:left w:val="single" w:sz="4" w:space="0" w:color="auto"/>
              <w:bottom w:val="single" w:sz="4" w:space="0" w:color="auto"/>
              <w:right w:val="single" w:sz="4" w:space="0" w:color="auto"/>
            </w:tcBorders>
          </w:tcPr>
          <w:p w:rsidR="005D555B" w:rsidRDefault="005D555B" w:rsidP="0008646E">
            <w:pPr>
              <w:spacing w:after="200" w:line="276" w:lineRule="auto"/>
              <w:jc w:val="both"/>
            </w:pPr>
          </w:p>
        </w:tc>
        <w:tc>
          <w:tcPr>
            <w:tcW w:w="1842" w:type="dxa"/>
            <w:tcBorders>
              <w:top w:val="single" w:sz="4" w:space="0" w:color="auto"/>
              <w:left w:val="single" w:sz="4" w:space="0" w:color="auto"/>
              <w:bottom w:val="single" w:sz="4" w:space="0" w:color="auto"/>
              <w:right w:val="single" w:sz="4" w:space="0" w:color="auto"/>
            </w:tcBorders>
          </w:tcPr>
          <w:p w:rsidR="005D555B" w:rsidRDefault="005D555B" w:rsidP="0008646E">
            <w:pPr>
              <w:spacing w:after="200" w:line="276" w:lineRule="auto"/>
              <w:jc w:val="both"/>
            </w:pPr>
          </w:p>
        </w:tc>
        <w:tc>
          <w:tcPr>
            <w:tcW w:w="2694" w:type="dxa"/>
            <w:tcBorders>
              <w:top w:val="single" w:sz="4" w:space="0" w:color="auto"/>
              <w:left w:val="single" w:sz="4" w:space="0" w:color="auto"/>
              <w:bottom w:val="single" w:sz="4" w:space="0" w:color="auto"/>
              <w:right w:val="single" w:sz="4" w:space="0" w:color="auto"/>
            </w:tcBorders>
          </w:tcPr>
          <w:p w:rsidR="005D555B" w:rsidRDefault="005D555B" w:rsidP="0008646E">
            <w:pPr>
              <w:spacing w:after="200" w:line="276" w:lineRule="auto"/>
              <w:jc w:val="both"/>
            </w:pPr>
          </w:p>
        </w:tc>
      </w:tr>
      <w:tr w:rsidR="005D555B" w:rsidTr="0008646E">
        <w:tc>
          <w:tcPr>
            <w:tcW w:w="675" w:type="dxa"/>
            <w:tcBorders>
              <w:top w:val="single" w:sz="4" w:space="0" w:color="auto"/>
              <w:left w:val="single" w:sz="4" w:space="0" w:color="auto"/>
              <w:bottom w:val="single" w:sz="4" w:space="0" w:color="auto"/>
              <w:right w:val="single" w:sz="4" w:space="0" w:color="auto"/>
            </w:tcBorders>
          </w:tcPr>
          <w:p w:rsidR="005D555B" w:rsidRDefault="005937B6" w:rsidP="005937B6">
            <w:pPr>
              <w:jc w:val="center"/>
            </w:pPr>
            <w:r>
              <w:t>2</w:t>
            </w:r>
            <w:r w:rsidR="005A79B4">
              <w:t>.</w:t>
            </w:r>
          </w:p>
        </w:tc>
        <w:tc>
          <w:tcPr>
            <w:tcW w:w="3261" w:type="dxa"/>
            <w:tcBorders>
              <w:top w:val="single" w:sz="4" w:space="0" w:color="auto"/>
              <w:left w:val="single" w:sz="4" w:space="0" w:color="auto"/>
              <w:bottom w:val="single" w:sz="4" w:space="0" w:color="auto"/>
              <w:right w:val="single" w:sz="4" w:space="0" w:color="auto"/>
            </w:tcBorders>
          </w:tcPr>
          <w:p w:rsidR="005D555B" w:rsidRDefault="005D555B" w:rsidP="0008646E">
            <w:pPr>
              <w:spacing w:after="200" w:line="276" w:lineRule="auto"/>
              <w:jc w:val="both"/>
            </w:pPr>
          </w:p>
        </w:tc>
        <w:tc>
          <w:tcPr>
            <w:tcW w:w="1842" w:type="dxa"/>
            <w:tcBorders>
              <w:top w:val="single" w:sz="4" w:space="0" w:color="auto"/>
              <w:left w:val="single" w:sz="4" w:space="0" w:color="auto"/>
              <w:bottom w:val="single" w:sz="4" w:space="0" w:color="auto"/>
              <w:right w:val="single" w:sz="4" w:space="0" w:color="auto"/>
            </w:tcBorders>
          </w:tcPr>
          <w:p w:rsidR="005D555B" w:rsidRDefault="005D555B" w:rsidP="0008646E">
            <w:pPr>
              <w:spacing w:after="200" w:line="276" w:lineRule="auto"/>
              <w:jc w:val="both"/>
            </w:pPr>
          </w:p>
        </w:tc>
        <w:tc>
          <w:tcPr>
            <w:tcW w:w="2694" w:type="dxa"/>
            <w:tcBorders>
              <w:top w:val="single" w:sz="4" w:space="0" w:color="auto"/>
              <w:left w:val="single" w:sz="4" w:space="0" w:color="auto"/>
              <w:bottom w:val="single" w:sz="4" w:space="0" w:color="auto"/>
              <w:right w:val="single" w:sz="4" w:space="0" w:color="auto"/>
            </w:tcBorders>
          </w:tcPr>
          <w:p w:rsidR="005D555B" w:rsidRDefault="005D555B" w:rsidP="0008646E">
            <w:pPr>
              <w:spacing w:after="200" w:line="276" w:lineRule="auto"/>
              <w:jc w:val="both"/>
            </w:pPr>
          </w:p>
        </w:tc>
      </w:tr>
      <w:tr w:rsidR="005D555B" w:rsidTr="0008646E">
        <w:tc>
          <w:tcPr>
            <w:tcW w:w="675" w:type="dxa"/>
            <w:tcBorders>
              <w:top w:val="single" w:sz="4" w:space="0" w:color="auto"/>
              <w:left w:val="single" w:sz="4" w:space="0" w:color="auto"/>
              <w:bottom w:val="single" w:sz="4" w:space="0" w:color="auto"/>
              <w:right w:val="single" w:sz="4" w:space="0" w:color="auto"/>
            </w:tcBorders>
          </w:tcPr>
          <w:p w:rsidR="005D555B" w:rsidRDefault="005937B6" w:rsidP="005937B6">
            <w:pPr>
              <w:jc w:val="center"/>
            </w:pPr>
            <w:r>
              <w:t>3</w:t>
            </w:r>
            <w:r w:rsidR="005A79B4">
              <w:t>.</w:t>
            </w:r>
          </w:p>
        </w:tc>
        <w:tc>
          <w:tcPr>
            <w:tcW w:w="3261" w:type="dxa"/>
            <w:tcBorders>
              <w:top w:val="single" w:sz="4" w:space="0" w:color="auto"/>
              <w:left w:val="single" w:sz="4" w:space="0" w:color="auto"/>
              <w:bottom w:val="single" w:sz="4" w:space="0" w:color="auto"/>
              <w:right w:val="single" w:sz="4" w:space="0" w:color="auto"/>
            </w:tcBorders>
          </w:tcPr>
          <w:p w:rsidR="005D555B" w:rsidRDefault="005D555B" w:rsidP="0008646E">
            <w:pPr>
              <w:spacing w:after="200" w:line="276" w:lineRule="auto"/>
              <w:jc w:val="both"/>
            </w:pPr>
          </w:p>
        </w:tc>
        <w:tc>
          <w:tcPr>
            <w:tcW w:w="1842" w:type="dxa"/>
            <w:tcBorders>
              <w:top w:val="single" w:sz="4" w:space="0" w:color="auto"/>
              <w:left w:val="single" w:sz="4" w:space="0" w:color="auto"/>
              <w:bottom w:val="single" w:sz="4" w:space="0" w:color="auto"/>
              <w:right w:val="single" w:sz="4" w:space="0" w:color="auto"/>
            </w:tcBorders>
          </w:tcPr>
          <w:p w:rsidR="005D555B" w:rsidRDefault="005D555B" w:rsidP="0008646E">
            <w:pPr>
              <w:spacing w:after="200" w:line="276" w:lineRule="auto"/>
              <w:jc w:val="both"/>
            </w:pPr>
          </w:p>
        </w:tc>
        <w:tc>
          <w:tcPr>
            <w:tcW w:w="2694" w:type="dxa"/>
            <w:tcBorders>
              <w:top w:val="single" w:sz="4" w:space="0" w:color="auto"/>
              <w:left w:val="single" w:sz="4" w:space="0" w:color="auto"/>
              <w:bottom w:val="single" w:sz="4" w:space="0" w:color="auto"/>
              <w:right w:val="single" w:sz="4" w:space="0" w:color="auto"/>
            </w:tcBorders>
          </w:tcPr>
          <w:p w:rsidR="005D555B" w:rsidRDefault="005D555B" w:rsidP="0008646E">
            <w:pPr>
              <w:spacing w:after="200" w:line="276" w:lineRule="auto"/>
              <w:jc w:val="both"/>
            </w:pPr>
          </w:p>
        </w:tc>
      </w:tr>
      <w:tr w:rsidR="005D555B" w:rsidTr="0008646E">
        <w:tc>
          <w:tcPr>
            <w:tcW w:w="675" w:type="dxa"/>
            <w:tcBorders>
              <w:top w:val="single" w:sz="4" w:space="0" w:color="auto"/>
              <w:left w:val="single" w:sz="4" w:space="0" w:color="auto"/>
              <w:bottom w:val="single" w:sz="4" w:space="0" w:color="auto"/>
              <w:right w:val="single" w:sz="4" w:space="0" w:color="auto"/>
            </w:tcBorders>
          </w:tcPr>
          <w:p w:rsidR="005D555B" w:rsidRDefault="005937B6" w:rsidP="005937B6">
            <w:pPr>
              <w:jc w:val="center"/>
            </w:pPr>
            <w:r>
              <w:t>4</w:t>
            </w:r>
            <w:r w:rsidR="005A79B4">
              <w:t>.</w:t>
            </w:r>
          </w:p>
        </w:tc>
        <w:tc>
          <w:tcPr>
            <w:tcW w:w="3261" w:type="dxa"/>
            <w:tcBorders>
              <w:top w:val="single" w:sz="4" w:space="0" w:color="auto"/>
              <w:left w:val="single" w:sz="4" w:space="0" w:color="auto"/>
              <w:bottom w:val="single" w:sz="4" w:space="0" w:color="auto"/>
              <w:right w:val="single" w:sz="4" w:space="0" w:color="auto"/>
            </w:tcBorders>
          </w:tcPr>
          <w:p w:rsidR="005D555B" w:rsidRDefault="005D555B" w:rsidP="0008646E">
            <w:pPr>
              <w:spacing w:after="200" w:line="276" w:lineRule="auto"/>
              <w:jc w:val="both"/>
            </w:pPr>
          </w:p>
        </w:tc>
        <w:tc>
          <w:tcPr>
            <w:tcW w:w="1842" w:type="dxa"/>
            <w:tcBorders>
              <w:top w:val="single" w:sz="4" w:space="0" w:color="auto"/>
              <w:left w:val="single" w:sz="4" w:space="0" w:color="auto"/>
              <w:bottom w:val="single" w:sz="4" w:space="0" w:color="auto"/>
              <w:right w:val="single" w:sz="4" w:space="0" w:color="auto"/>
            </w:tcBorders>
          </w:tcPr>
          <w:p w:rsidR="005D555B" w:rsidRDefault="005D555B" w:rsidP="0008646E">
            <w:pPr>
              <w:spacing w:after="200" w:line="276" w:lineRule="auto"/>
              <w:jc w:val="both"/>
            </w:pPr>
          </w:p>
        </w:tc>
        <w:tc>
          <w:tcPr>
            <w:tcW w:w="2694" w:type="dxa"/>
            <w:tcBorders>
              <w:top w:val="single" w:sz="4" w:space="0" w:color="auto"/>
              <w:left w:val="single" w:sz="4" w:space="0" w:color="auto"/>
              <w:bottom w:val="single" w:sz="4" w:space="0" w:color="auto"/>
              <w:right w:val="single" w:sz="4" w:space="0" w:color="auto"/>
            </w:tcBorders>
          </w:tcPr>
          <w:p w:rsidR="005D555B" w:rsidRDefault="005D555B" w:rsidP="0008646E">
            <w:pPr>
              <w:spacing w:after="200" w:line="276" w:lineRule="auto"/>
              <w:jc w:val="both"/>
            </w:pPr>
          </w:p>
        </w:tc>
      </w:tr>
      <w:tr w:rsidR="005D555B" w:rsidTr="0008646E">
        <w:tc>
          <w:tcPr>
            <w:tcW w:w="675" w:type="dxa"/>
            <w:tcBorders>
              <w:top w:val="single" w:sz="4" w:space="0" w:color="auto"/>
              <w:left w:val="single" w:sz="4" w:space="0" w:color="auto"/>
              <w:bottom w:val="single" w:sz="4" w:space="0" w:color="auto"/>
              <w:right w:val="single" w:sz="4" w:space="0" w:color="auto"/>
            </w:tcBorders>
          </w:tcPr>
          <w:p w:rsidR="005D555B" w:rsidRDefault="005937B6" w:rsidP="005937B6">
            <w:pPr>
              <w:jc w:val="center"/>
            </w:pPr>
            <w:r>
              <w:t>5</w:t>
            </w:r>
            <w:r w:rsidR="005A79B4">
              <w:t>.</w:t>
            </w:r>
          </w:p>
        </w:tc>
        <w:tc>
          <w:tcPr>
            <w:tcW w:w="3261" w:type="dxa"/>
            <w:tcBorders>
              <w:top w:val="single" w:sz="4" w:space="0" w:color="auto"/>
              <w:left w:val="single" w:sz="4" w:space="0" w:color="auto"/>
              <w:bottom w:val="single" w:sz="4" w:space="0" w:color="auto"/>
              <w:right w:val="single" w:sz="4" w:space="0" w:color="auto"/>
            </w:tcBorders>
          </w:tcPr>
          <w:p w:rsidR="005D555B" w:rsidRDefault="005D555B" w:rsidP="0008646E">
            <w:pPr>
              <w:spacing w:after="200" w:line="276" w:lineRule="auto"/>
              <w:jc w:val="both"/>
            </w:pPr>
          </w:p>
        </w:tc>
        <w:tc>
          <w:tcPr>
            <w:tcW w:w="1842" w:type="dxa"/>
            <w:tcBorders>
              <w:top w:val="single" w:sz="4" w:space="0" w:color="auto"/>
              <w:left w:val="single" w:sz="4" w:space="0" w:color="auto"/>
              <w:bottom w:val="single" w:sz="4" w:space="0" w:color="auto"/>
              <w:right w:val="single" w:sz="4" w:space="0" w:color="auto"/>
            </w:tcBorders>
          </w:tcPr>
          <w:p w:rsidR="005D555B" w:rsidRDefault="005D555B" w:rsidP="0008646E">
            <w:pPr>
              <w:spacing w:after="200" w:line="276" w:lineRule="auto"/>
              <w:jc w:val="both"/>
            </w:pPr>
          </w:p>
        </w:tc>
        <w:tc>
          <w:tcPr>
            <w:tcW w:w="2694" w:type="dxa"/>
            <w:tcBorders>
              <w:top w:val="single" w:sz="4" w:space="0" w:color="auto"/>
              <w:left w:val="single" w:sz="4" w:space="0" w:color="auto"/>
              <w:bottom w:val="single" w:sz="4" w:space="0" w:color="auto"/>
              <w:right w:val="single" w:sz="4" w:space="0" w:color="auto"/>
            </w:tcBorders>
          </w:tcPr>
          <w:p w:rsidR="005D555B" w:rsidRDefault="005D555B" w:rsidP="0008646E">
            <w:pPr>
              <w:spacing w:after="200" w:line="276" w:lineRule="auto"/>
              <w:jc w:val="both"/>
            </w:pPr>
          </w:p>
        </w:tc>
      </w:tr>
    </w:tbl>
    <w:p w:rsidR="005A79B4" w:rsidRDefault="005A79B4" w:rsidP="005A79B4"/>
    <w:p w:rsidR="005A79B4" w:rsidRPr="005A79B4" w:rsidRDefault="005A79B4" w:rsidP="005A79B4">
      <w:pPr>
        <w:ind w:firstLine="720"/>
        <w:jc w:val="both"/>
        <w:rPr>
          <w:bCs/>
          <w:lang w:val="en-GB" w:eastAsia="en-US"/>
        </w:rPr>
      </w:pPr>
      <w:proofErr w:type="gramStart"/>
      <w:r w:rsidRPr="005A79B4">
        <w:rPr>
          <w:bCs/>
          <w:lang w:val="en-GB" w:eastAsia="en-US"/>
        </w:rPr>
        <w:t xml:space="preserve">Su </w:t>
      </w:r>
      <w:proofErr w:type="spellStart"/>
      <w:r>
        <w:rPr>
          <w:bCs/>
          <w:lang w:val="en-GB" w:eastAsia="en-US"/>
        </w:rPr>
        <w:t>Konkurso</w:t>
      </w:r>
      <w:proofErr w:type="spellEnd"/>
      <w:r w:rsidRPr="005A79B4">
        <w:rPr>
          <w:bCs/>
          <w:lang w:val="en-GB" w:eastAsia="en-US"/>
        </w:rPr>
        <w:t xml:space="preserve"> </w:t>
      </w:r>
      <w:proofErr w:type="spellStart"/>
      <w:r w:rsidRPr="005A79B4">
        <w:rPr>
          <w:bCs/>
          <w:lang w:val="en-GB" w:eastAsia="en-US"/>
        </w:rPr>
        <w:t>nuostatais</w:t>
      </w:r>
      <w:proofErr w:type="spellEnd"/>
      <w:r w:rsidRPr="005A79B4">
        <w:rPr>
          <w:bCs/>
          <w:lang w:val="en-GB" w:eastAsia="en-US"/>
        </w:rPr>
        <w:t xml:space="preserve"> </w:t>
      </w:r>
      <w:proofErr w:type="spellStart"/>
      <w:r w:rsidRPr="005A79B4">
        <w:rPr>
          <w:bCs/>
          <w:lang w:val="en-GB" w:eastAsia="en-US"/>
        </w:rPr>
        <w:t>susipažinome</w:t>
      </w:r>
      <w:proofErr w:type="spellEnd"/>
      <w:r w:rsidRPr="005A79B4">
        <w:rPr>
          <w:bCs/>
          <w:lang w:val="en-GB" w:eastAsia="en-US"/>
        </w:rPr>
        <w:t xml:space="preserve"> </w:t>
      </w:r>
      <w:proofErr w:type="spellStart"/>
      <w:r w:rsidRPr="005A79B4">
        <w:rPr>
          <w:bCs/>
          <w:lang w:val="en-GB" w:eastAsia="en-US"/>
        </w:rPr>
        <w:t>ir</w:t>
      </w:r>
      <w:proofErr w:type="spellEnd"/>
      <w:r w:rsidRPr="005A79B4">
        <w:rPr>
          <w:bCs/>
          <w:lang w:val="en-GB" w:eastAsia="en-US"/>
        </w:rPr>
        <w:t xml:space="preserve"> </w:t>
      </w:r>
      <w:proofErr w:type="spellStart"/>
      <w:r w:rsidRPr="005A79B4">
        <w:rPr>
          <w:bCs/>
          <w:lang w:val="en-GB" w:eastAsia="en-US"/>
        </w:rPr>
        <w:t>jų</w:t>
      </w:r>
      <w:proofErr w:type="spellEnd"/>
      <w:r w:rsidRPr="005A79B4">
        <w:rPr>
          <w:bCs/>
          <w:lang w:val="en-GB" w:eastAsia="en-US"/>
        </w:rPr>
        <w:t xml:space="preserve"> </w:t>
      </w:r>
      <w:proofErr w:type="spellStart"/>
      <w:r w:rsidRPr="005A79B4">
        <w:rPr>
          <w:bCs/>
          <w:lang w:val="en-GB" w:eastAsia="en-US"/>
        </w:rPr>
        <w:t>laikysimės</w:t>
      </w:r>
      <w:proofErr w:type="spellEnd"/>
      <w:r w:rsidRPr="005A79B4">
        <w:rPr>
          <w:bCs/>
          <w:lang w:val="en-GB" w:eastAsia="en-US"/>
        </w:rPr>
        <w:t>.</w:t>
      </w:r>
      <w:proofErr w:type="gramEnd"/>
    </w:p>
    <w:p w:rsidR="005A79B4" w:rsidRPr="005A79B4" w:rsidRDefault="005A79B4" w:rsidP="005A79B4">
      <w:pPr>
        <w:ind w:firstLine="720"/>
        <w:jc w:val="both"/>
        <w:rPr>
          <w:bCs/>
          <w:lang w:eastAsia="en-US"/>
        </w:rPr>
      </w:pPr>
      <w:r w:rsidRPr="005A79B4">
        <w:rPr>
          <w:bCs/>
          <w:lang w:eastAsia="en-US"/>
        </w:rPr>
        <w:t xml:space="preserve">Sutinkame, kad </w:t>
      </w:r>
      <w:r>
        <w:rPr>
          <w:bCs/>
          <w:lang w:eastAsia="en-US"/>
        </w:rPr>
        <w:t>Konkursas, Konkurso piešiniai būtų filmuojami (fotografuojami</w:t>
      </w:r>
      <w:r w:rsidRPr="005A79B4">
        <w:rPr>
          <w:bCs/>
          <w:lang w:eastAsia="en-US"/>
        </w:rPr>
        <w:t>), filmuota (fotografuota) medžiaga, vaizdo ir garso įrašai ir kt. būtų naudojami (nepažeidžiant asmens teisių, garbės ir orumo apsaugos) reklamos, žiniasklaidos srityse (dienraščiai, televizija, organizatorių interneto svetainė, socialiniai tinklai) įstatymų nustatyta tvarka.</w:t>
      </w:r>
    </w:p>
    <w:p w:rsidR="005A79B4" w:rsidRDefault="005A79B4" w:rsidP="005A79B4">
      <w:pPr>
        <w:spacing w:after="200"/>
        <w:ind w:firstLine="720"/>
        <w:rPr>
          <w:bCs/>
          <w:lang w:eastAsia="en-US"/>
        </w:rPr>
      </w:pPr>
      <w:r w:rsidRPr="005A79B4">
        <w:rPr>
          <w:bCs/>
          <w:lang w:eastAsia="en-US"/>
        </w:rPr>
        <w:t xml:space="preserve">Atsakau už grupės narių drausmę ir saugumą </w:t>
      </w:r>
      <w:r>
        <w:rPr>
          <w:bCs/>
          <w:lang w:eastAsia="en-US"/>
        </w:rPr>
        <w:t>Konkurso</w:t>
      </w:r>
      <w:r w:rsidRPr="005A79B4">
        <w:rPr>
          <w:bCs/>
          <w:lang w:eastAsia="en-US"/>
        </w:rPr>
        <w:t xml:space="preserve"> metu.</w:t>
      </w:r>
    </w:p>
    <w:p w:rsidR="005A79B4" w:rsidRDefault="005A79B4" w:rsidP="005A79B4">
      <w:pPr>
        <w:spacing w:after="200"/>
        <w:ind w:firstLine="720"/>
        <w:rPr>
          <w:bCs/>
          <w:lang w:eastAsia="en-US"/>
        </w:rPr>
      </w:pPr>
    </w:p>
    <w:p w:rsidR="005A79B4" w:rsidRPr="005A79B4" w:rsidRDefault="005A79B4" w:rsidP="005A79B4">
      <w:pPr>
        <w:spacing w:after="200"/>
        <w:ind w:firstLine="720"/>
        <w:jc w:val="right"/>
        <w:rPr>
          <w:bCs/>
          <w:lang w:eastAsia="en-US"/>
        </w:rPr>
      </w:pPr>
      <w:r w:rsidRPr="00C1293A">
        <w:rPr>
          <w:noProof/>
        </w:rPr>
        <w:t xml:space="preserve">(parašas)     </w:t>
      </w:r>
      <w:r w:rsidRPr="00C1293A">
        <w:rPr>
          <w:noProof/>
        </w:rPr>
        <w:tab/>
        <w:t xml:space="preserve">        (mokytojo vardas, pavardė)</w:t>
      </w:r>
    </w:p>
    <w:p w:rsidR="005A79B4" w:rsidRDefault="005A79B4" w:rsidP="005A79B4"/>
    <w:p w:rsidR="005D555B" w:rsidRDefault="005D555B" w:rsidP="005D555B">
      <w:pPr>
        <w:jc w:val="both"/>
      </w:pPr>
    </w:p>
    <w:p w:rsidR="005D555B" w:rsidRDefault="005D555B" w:rsidP="005D555B">
      <w:pPr>
        <w:jc w:val="both"/>
      </w:pPr>
    </w:p>
    <w:p w:rsidR="005D555B" w:rsidRDefault="005D555B" w:rsidP="005D555B">
      <w:pPr>
        <w:jc w:val="both"/>
      </w:pPr>
    </w:p>
    <w:p w:rsidR="005D555B" w:rsidRDefault="005D555B" w:rsidP="005D555B">
      <w:pPr>
        <w:ind w:firstLine="720"/>
        <w:jc w:val="both"/>
      </w:pPr>
    </w:p>
    <w:p w:rsidR="005D555B" w:rsidRDefault="005D555B" w:rsidP="005D555B">
      <w:pPr>
        <w:pStyle w:val="Default"/>
        <w:jc w:val="both"/>
      </w:pPr>
    </w:p>
    <w:p w:rsidR="005D555B" w:rsidRDefault="005D555B" w:rsidP="005D555B">
      <w:pPr>
        <w:pStyle w:val="Default"/>
        <w:jc w:val="both"/>
      </w:pPr>
      <w:r>
        <w:t xml:space="preserve"> </w:t>
      </w:r>
    </w:p>
    <w:p w:rsidR="005D555B" w:rsidRPr="00E112EF" w:rsidRDefault="005D555B" w:rsidP="005D555B">
      <w:pPr>
        <w:jc w:val="center"/>
        <w:rPr>
          <w:color w:val="000000"/>
        </w:rPr>
      </w:pPr>
    </w:p>
    <w:p w:rsidR="00B20701" w:rsidRDefault="00B20701"/>
    <w:sectPr w:rsidR="00B20701" w:rsidSect="00381D81">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993"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DDD" w:rsidRDefault="000F3DDD" w:rsidP="000C7C09">
      <w:r>
        <w:separator/>
      </w:r>
    </w:p>
  </w:endnote>
  <w:endnote w:type="continuationSeparator" w:id="0">
    <w:p w:rsidR="000F3DDD" w:rsidRDefault="000F3DDD" w:rsidP="000C7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09" w:rsidRDefault="000C7C09">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09" w:rsidRDefault="000C7C09">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09" w:rsidRDefault="000C7C09">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DDD" w:rsidRDefault="000F3DDD" w:rsidP="000C7C09">
      <w:r>
        <w:separator/>
      </w:r>
    </w:p>
  </w:footnote>
  <w:footnote w:type="continuationSeparator" w:id="0">
    <w:p w:rsidR="000F3DDD" w:rsidRDefault="000F3DDD" w:rsidP="000C7C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09" w:rsidRDefault="000C7C0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624825"/>
      <w:docPartObj>
        <w:docPartGallery w:val="Page Numbers (Top of Page)"/>
        <w:docPartUnique/>
      </w:docPartObj>
    </w:sdtPr>
    <w:sdtEndPr/>
    <w:sdtContent>
      <w:p w:rsidR="000C7C09" w:rsidRDefault="00D039B7">
        <w:pPr>
          <w:pStyle w:val="Antrats"/>
          <w:jc w:val="center"/>
        </w:pPr>
        <w:r>
          <w:fldChar w:fldCharType="begin"/>
        </w:r>
        <w:r w:rsidR="000C7C09">
          <w:instrText>PAGE   \* MERGEFORMAT</w:instrText>
        </w:r>
        <w:r>
          <w:fldChar w:fldCharType="separate"/>
        </w:r>
        <w:r w:rsidR="00B67376">
          <w:rPr>
            <w:noProof/>
          </w:rPr>
          <w:t>2</w:t>
        </w:r>
        <w:r>
          <w:fldChar w:fldCharType="end"/>
        </w:r>
      </w:p>
    </w:sdtContent>
  </w:sdt>
  <w:p w:rsidR="000C7C09" w:rsidRDefault="000C7C09">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09" w:rsidRDefault="000C7C0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0783C"/>
    <w:multiLevelType w:val="multilevel"/>
    <w:tmpl w:val="1B4ED7BE"/>
    <w:lvl w:ilvl="0">
      <w:start w:val="1"/>
      <w:numFmt w:val="none"/>
      <w:suff w:val="space"/>
      <w:lvlText w:val="6.7."/>
      <w:lvlJc w:val="left"/>
      <w:pPr>
        <w:ind w:left="0" w:firstLine="68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29DA3E24"/>
    <w:multiLevelType w:val="hybridMultilevel"/>
    <w:tmpl w:val="6BAAE17E"/>
    <w:lvl w:ilvl="0" w:tplc="63F66C4A">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8531607"/>
    <w:multiLevelType w:val="multilevel"/>
    <w:tmpl w:val="85824F38"/>
    <w:lvl w:ilvl="0">
      <w:start w:val="1"/>
      <w:numFmt w:val="none"/>
      <w:suff w:val="space"/>
      <w:lvlText w:val="8.2."/>
      <w:lvlJc w:val="left"/>
      <w:pPr>
        <w:ind w:left="0" w:firstLine="68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55B"/>
    <w:rsid w:val="00001D2E"/>
    <w:rsid w:val="00015B02"/>
    <w:rsid w:val="00026967"/>
    <w:rsid w:val="00063E46"/>
    <w:rsid w:val="000C2D19"/>
    <w:rsid w:val="000C7C09"/>
    <w:rsid w:val="000F3DDD"/>
    <w:rsid w:val="001139E8"/>
    <w:rsid w:val="00170AE6"/>
    <w:rsid w:val="002016AA"/>
    <w:rsid w:val="002055B1"/>
    <w:rsid w:val="00280721"/>
    <w:rsid w:val="002C29CD"/>
    <w:rsid w:val="00381D81"/>
    <w:rsid w:val="003949C7"/>
    <w:rsid w:val="00395542"/>
    <w:rsid w:val="003C5951"/>
    <w:rsid w:val="004D41F1"/>
    <w:rsid w:val="005007AC"/>
    <w:rsid w:val="00512A15"/>
    <w:rsid w:val="00535C4F"/>
    <w:rsid w:val="00582C23"/>
    <w:rsid w:val="005937B6"/>
    <w:rsid w:val="005972F0"/>
    <w:rsid w:val="005A1E91"/>
    <w:rsid w:val="005A79B4"/>
    <w:rsid w:val="005C7AFE"/>
    <w:rsid w:val="005D555B"/>
    <w:rsid w:val="005F5CCC"/>
    <w:rsid w:val="006201DB"/>
    <w:rsid w:val="006920B0"/>
    <w:rsid w:val="006A6DB5"/>
    <w:rsid w:val="006C5905"/>
    <w:rsid w:val="00731561"/>
    <w:rsid w:val="00763F8C"/>
    <w:rsid w:val="007830DB"/>
    <w:rsid w:val="00787708"/>
    <w:rsid w:val="007F6C46"/>
    <w:rsid w:val="00826629"/>
    <w:rsid w:val="0083773D"/>
    <w:rsid w:val="0085312D"/>
    <w:rsid w:val="00853C49"/>
    <w:rsid w:val="008958CD"/>
    <w:rsid w:val="00907BD4"/>
    <w:rsid w:val="00932001"/>
    <w:rsid w:val="00952CB5"/>
    <w:rsid w:val="009E0FAA"/>
    <w:rsid w:val="009E6C00"/>
    <w:rsid w:val="00A0726E"/>
    <w:rsid w:val="00AB4E80"/>
    <w:rsid w:val="00AC4B8E"/>
    <w:rsid w:val="00B20701"/>
    <w:rsid w:val="00B647E4"/>
    <w:rsid w:val="00B67376"/>
    <w:rsid w:val="00B90FCD"/>
    <w:rsid w:val="00BA7FE9"/>
    <w:rsid w:val="00BC75F0"/>
    <w:rsid w:val="00BD03C9"/>
    <w:rsid w:val="00C03815"/>
    <w:rsid w:val="00C25039"/>
    <w:rsid w:val="00C412BA"/>
    <w:rsid w:val="00CC747D"/>
    <w:rsid w:val="00D039B7"/>
    <w:rsid w:val="00ED3017"/>
    <w:rsid w:val="00F315A9"/>
    <w:rsid w:val="00F641F2"/>
    <w:rsid w:val="00FA2FE5"/>
    <w:rsid w:val="00FC4A52"/>
    <w:rsid w:val="00FC4CF1"/>
    <w:rsid w:val="00FD00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D555B"/>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5D555B"/>
    <w:rPr>
      <w:color w:val="0000FF"/>
      <w:u w:val="single"/>
    </w:rPr>
  </w:style>
  <w:style w:type="paragraph" w:styleId="Pagrindiniotekstotrauka">
    <w:name w:val="Body Text Indent"/>
    <w:basedOn w:val="prastasis"/>
    <w:link w:val="PagrindiniotekstotraukaDiagrama"/>
    <w:uiPriority w:val="99"/>
    <w:unhideWhenUsed/>
    <w:rsid w:val="005D555B"/>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5D555B"/>
    <w:rPr>
      <w:rFonts w:ascii="Times New Roman" w:eastAsia="Times New Roman" w:hAnsi="Times New Roman" w:cs="Times New Roman"/>
      <w:sz w:val="24"/>
      <w:szCs w:val="24"/>
    </w:rPr>
  </w:style>
  <w:style w:type="paragraph" w:customStyle="1" w:styleId="Default">
    <w:name w:val="Default"/>
    <w:rsid w:val="005D555B"/>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Antrats">
    <w:name w:val="header"/>
    <w:basedOn w:val="prastasis"/>
    <w:link w:val="AntratsDiagrama"/>
    <w:uiPriority w:val="99"/>
    <w:unhideWhenUsed/>
    <w:rsid w:val="000C7C09"/>
    <w:pPr>
      <w:tabs>
        <w:tab w:val="center" w:pos="4819"/>
        <w:tab w:val="right" w:pos="9638"/>
      </w:tabs>
    </w:pPr>
  </w:style>
  <w:style w:type="character" w:customStyle="1" w:styleId="AntratsDiagrama">
    <w:name w:val="Antraštės Diagrama"/>
    <w:basedOn w:val="Numatytasispastraiposriftas"/>
    <w:link w:val="Antrats"/>
    <w:uiPriority w:val="99"/>
    <w:rsid w:val="000C7C09"/>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0C7C09"/>
    <w:pPr>
      <w:tabs>
        <w:tab w:val="center" w:pos="4819"/>
        <w:tab w:val="right" w:pos="9638"/>
      </w:tabs>
    </w:pPr>
  </w:style>
  <w:style w:type="character" w:customStyle="1" w:styleId="PoratDiagrama">
    <w:name w:val="Poraštė Diagrama"/>
    <w:basedOn w:val="Numatytasispastraiposriftas"/>
    <w:link w:val="Porat"/>
    <w:uiPriority w:val="99"/>
    <w:rsid w:val="000C7C09"/>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85312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5312D"/>
    <w:rPr>
      <w:rFonts w:ascii="Segoe UI" w:eastAsia="Times New Roman" w:hAnsi="Segoe UI" w:cs="Segoe UI"/>
      <w:sz w:val="18"/>
      <w:szCs w:val="18"/>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D555B"/>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5D555B"/>
    <w:rPr>
      <w:color w:val="0000FF"/>
      <w:u w:val="single"/>
    </w:rPr>
  </w:style>
  <w:style w:type="paragraph" w:styleId="Pagrindiniotekstotrauka">
    <w:name w:val="Body Text Indent"/>
    <w:basedOn w:val="prastasis"/>
    <w:link w:val="PagrindiniotekstotraukaDiagrama"/>
    <w:uiPriority w:val="99"/>
    <w:unhideWhenUsed/>
    <w:rsid w:val="005D555B"/>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5D555B"/>
    <w:rPr>
      <w:rFonts w:ascii="Times New Roman" w:eastAsia="Times New Roman" w:hAnsi="Times New Roman" w:cs="Times New Roman"/>
      <w:sz w:val="24"/>
      <w:szCs w:val="24"/>
    </w:rPr>
  </w:style>
  <w:style w:type="paragraph" w:customStyle="1" w:styleId="Default">
    <w:name w:val="Default"/>
    <w:rsid w:val="005D555B"/>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Antrats">
    <w:name w:val="header"/>
    <w:basedOn w:val="prastasis"/>
    <w:link w:val="AntratsDiagrama"/>
    <w:uiPriority w:val="99"/>
    <w:unhideWhenUsed/>
    <w:rsid w:val="000C7C09"/>
    <w:pPr>
      <w:tabs>
        <w:tab w:val="center" w:pos="4819"/>
        <w:tab w:val="right" w:pos="9638"/>
      </w:tabs>
    </w:pPr>
  </w:style>
  <w:style w:type="character" w:customStyle="1" w:styleId="AntratsDiagrama">
    <w:name w:val="Antraštės Diagrama"/>
    <w:basedOn w:val="Numatytasispastraiposriftas"/>
    <w:link w:val="Antrats"/>
    <w:uiPriority w:val="99"/>
    <w:rsid w:val="000C7C09"/>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0C7C09"/>
    <w:pPr>
      <w:tabs>
        <w:tab w:val="center" w:pos="4819"/>
        <w:tab w:val="right" w:pos="9638"/>
      </w:tabs>
    </w:pPr>
  </w:style>
  <w:style w:type="character" w:customStyle="1" w:styleId="PoratDiagrama">
    <w:name w:val="Poraštė Diagrama"/>
    <w:basedOn w:val="Numatytasispastraiposriftas"/>
    <w:link w:val="Porat"/>
    <w:uiPriority w:val="99"/>
    <w:rsid w:val="000C7C09"/>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85312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5312D"/>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629357">
      <w:bodyDiv w:val="1"/>
      <w:marLeft w:val="0"/>
      <w:marRight w:val="0"/>
      <w:marTop w:val="0"/>
      <w:marBottom w:val="0"/>
      <w:divBdr>
        <w:top w:val="none" w:sz="0" w:space="0" w:color="auto"/>
        <w:left w:val="none" w:sz="0" w:space="0" w:color="auto"/>
        <w:bottom w:val="none" w:sz="0" w:space="0" w:color="auto"/>
        <w:right w:val="none" w:sz="0" w:space="0" w:color="auto"/>
      </w:divBdr>
    </w:div>
    <w:div w:id="95914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ubaszelmenelis@kvlc.lt"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cebook.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vlc.l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lubaszelmenelis@kvlc.l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4822</Words>
  <Characters>2749</Characters>
  <Application>Microsoft Office Word</Application>
  <DocSecurity>0</DocSecurity>
  <Lines>22</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Saulutė</cp:lastModifiedBy>
  <cp:revision>2</cp:revision>
  <cp:lastPrinted>2019-11-08T10:58:00Z</cp:lastPrinted>
  <dcterms:created xsi:type="dcterms:W3CDTF">2020-02-24T10:08:00Z</dcterms:created>
  <dcterms:modified xsi:type="dcterms:W3CDTF">2020-02-24T10:08:00Z</dcterms:modified>
</cp:coreProperties>
</file>