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3B" w:rsidRPr="005E61EE" w:rsidRDefault="0078193B" w:rsidP="0078193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E61EE">
        <w:rPr>
          <w:rFonts w:ascii="Times New Roman" w:hAnsi="Times New Roman"/>
          <w:b/>
          <w:sz w:val="28"/>
          <w:szCs w:val="28"/>
        </w:rPr>
        <w:t>KLAIPĖDOS VAIKŲ LAISVALAIKIO CENTRO</w:t>
      </w:r>
    </w:p>
    <w:p w:rsidR="0078193B" w:rsidRDefault="0078193B" w:rsidP="0078193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2014 METŲ SPALIO MĖNESIO VEIKLOS </w:t>
      </w:r>
      <w:r w:rsidRPr="005E61EE">
        <w:rPr>
          <w:rFonts w:ascii="Times New Roman" w:hAnsi="Times New Roman"/>
          <w:b/>
          <w:sz w:val="28"/>
          <w:szCs w:val="28"/>
        </w:rPr>
        <w:t>PLANAS</w:t>
      </w:r>
    </w:p>
    <w:bookmarkEnd w:id="0"/>
    <w:p w:rsidR="0078193B" w:rsidRPr="00EB3DFD" w:rsidRDefault="0078193B" w:rsidP="0078193B">
      <w:pPr>
        <w:pStyle w:val="NoSpacing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"/>
        <w:gridCol w:w="141"/>
        <w:gridCol w:w="709"/>
        <w:gridCol w:w="1913"/>
        <w:gridCol w:w="1202"/>
        <w:gridCol w:w="2130"/>
        <w:gridCol w:w="992"/>
        <w:gridCol w:w="47"/>
        <w:gridCol w:w="1796"/>
        <w:gridCol w:w="434"/>
        <w:gridCol w:w="2396"/>
        <w:gridCol w:w="2131"/>
      </w:tblGrid>
      <w:tr w:rsidR="0078193B" w:rsidRPr="005E61EE" w:rsidTr="002A332E">
        <w:trPr>
          <w:trHeight w:val="556"/>
        </w:trPr>
        <w:tc>
          <w:tcPr>
            <w:tcW w:w="988" w:type="dxa"/>
          </w:tcPr>
          <w:p w:rsidR="0078193B" w:rsidRPr="005E61EE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76" w:type="dxa"/>
            <w:gridSpan w:val="4"/>
          </w:tcPr>
          <w:p w:rsidR="0078193B" w:rsidRPr="005E61EE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Sav. diena</w:t>
            </w:r>
          </w:p>
        </w:tc>
        <w:tc>
          <w:tcPr>
            <w:tcW w:w="1202" w:type="dxa"/>
          </w:tcPr>
          <w:p w:rsidR="0078193B" w:rsidRPr="005E61EE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69" w:type="dxa"/>
            <w:gridSpan w:val="3"/>
          </w:tcPr>
          <w:p w:rsidR="0078193B" w:rsidRPr="005E61EE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30" w:type="dxa"/>
            <w:gridSpan w:val="2"/>
          </w:tcPr>
          <w:p w:rsidR="0078193B" w:rsidRPr="005E61EE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396" w:type="dxa"/>
          </w:tcPr>
          <w:p w:rsidR="0078193B" w:rsidRPr="005E61EE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131" w:type="dxa"/>
          </w:tcPr>
          <w:p w:rsidR="0078193B" w:rsidRPr="005E61EE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78193B" w:rsidRPr="005E61EE" w:rsidTr="002A332E">
        <w:tc>
          <w:tcPr>
            <w:tcW w:w="14992" w:type="dxa"/>
            <w:gridSpan w:val="13"/>
          </w:tcPr>
          <w:p w:rsidR="0078193B" w:rsidRPr="005E61EE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P O S Ė D Ž I A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 S U S I R I N K I M A I</w:t>
            </w:r>
          </w:p>
        </w:tc>
      </w:tr>
      <w:tr w:rsidR="0078193B" w:rsidRPr="005E61EE" w:rsidTr="002A332E">
        <w:trPr>
          <w:trHeight w:val="1221"/>
        </w:trPr>
        <w:tc>
          <w:tcPr>
            <w:tcW w:w="1242" w:type="dxa"/>
            <w:gridSpan w:val="3"/>
          </w:tcPr>
          <w:p w:rsidR="0078193B" w:rsidRPr="005E61EE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2014-10- 02</w:t>
            </w:r>
          </w:p>
        </w:tc>
        <w:tc>
          <w:tcPr>
            <w:tcW w:w="2622" w:type="dxa"/>
            <w:gridSpan w:val="2"/>
          </w:tcPr>
          <w:p w:rsidR="0078193B" w:rsidRPr="005E61EE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78193B" w:rsidRPr="005E61EE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3"/>
          </w:tcPr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mokytojų pasitarimas</w:t>
            </w:r>
          </w:p>
        </w:tc>
        <w:tc>
          <w:tcPr>
            <w:tcW w:w="2230" w:type="dxa"/>
            <w:gridSpan w:val="2"/>
          </w:tcPr>
          <w:p w:rsidR="0078193B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neformaliojo švietimo renginių organizavimo mokytojai</w:t>
            </w:r>
          </w:p>
        </w:tc>
        <w:tc>
          <w:tcPr>
            <w:tcW w:w="2131" w:type="dxa"/>
          </w:tcPr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klubas „Draugystė“, Taikos pr. 95</w:t>
            </w:r>
          </w:p>
        </w:tc>
      </w:tr>
      <w:tr w:rsidR="0078193B" w:rsidRPr="005E61EE" w:rsidTr="002A332E">
        <w:trPr>
          <w:trHeight w:val="1221"/>
        </w:trPr>
        <w:tc>
          <w:tcPr>
            <w:tcW w:w="1242" w:type="dxa"/>
            <w:gridSpan w:val="3"/>
          </w:tcPr>
          <w:p w:rsidR="0078193B" w:rsidRPr="005E61EE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2014-10- 06</w:t>
            </w:r>
          </w:p>
        </w:tc>
        <w:tc>
          <w:tcPr>
            <w:tcW w:w="2622" w:type="dxa"/>
            <w:gridSpan w:val="2"/>
          </w:tcPr>
          <w:p w:rsidR="0078193B" w:rsidRPr="005E61EE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2" w:type="dxa"/>
          </w:tcPr>
          <w:p w:rsidR="0078193B" w:rsidRPr="005E61EE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3"/>
          </w:tcPr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 ir neformaliojo vaikų švietimo mokytojų, nesukomplektavusių grupių susirinkimas</w:t>
            </w:r>
          </w:p>
        </w:tc>
        <w:tc>
          <w:tcPr>
            <w:tcW w:w="2230" w:type="dxa"/>
            <w:gridSpan w:val="2"/>
          </w:tcPr>
          <w:p w:rsidR="0078193B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metodinio darbo vadovai</w:t>
            </w:r>
          </w:p>
        </w:tc>
        <w:tc>
          <w:tcPr>
            <w:tcW w:w="2131" w:type="dxa"/>
          </w:tcPr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</w:tc>
      </w:tr>
      <w:tr w:rsidR="0078193B" w:rsidRPr="005E61EE" w:rsidTr="002A332E">
        <w:trPr>
          <w:trHeight w:val="1221"/>
        </w:trPr>
        <w:tc>
          <w:tcPr>
            <w:tcW w:w="1242" w:type="dxa"/>
            <w:gridSpan w:val="3"/>
          </w:tcPr>
          <w:p w:rsidR="0078193B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</w:t>
            </w:r>
          </w:p>
          <w:p w:rsidR="0078193B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622" w:type="dxa"/>
            <w:gridSpan w:val="2"/>
          </w:tcPr>
          <w:p w:rsidR="0078193B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78193B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3"/>
          </w:tcPr>
          <w:p w:rsidR="0078193B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Metodinės tarybos posėdis</w:t>
            </w:r>
          </w:p>
        </w:tc>
        <w:tc>
          <w:tcPr>
            <w:tcW w:w="2230" w:type="dxa"/>
            <w:gridSpan w:val="2"/>
          </w:tcPr>
          <w:p w:rsidR="0078193B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Metodinės tarybos pirmininkas</w:t>
            </w:r>
          </w:p>
          <w:p w:rsidR="0078193B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78193B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Metodinės tarybos nariai</w:t>
            </w:r>
          </w:p>
        </w:tc>
        <w:tc>
          <w:tcPr>
            <w:tcW w:w="2131" w:type="dxa"/>
          </w:tcPr>
          <w:p w:rsidR="0078193B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„Liepsnelė“, Viršutinė g. 5</w:t>
            </w:r>
          </w:p>
        </w:tc>
      </w:tr>
      <w:tr w:rsidR="0078193B" w:rsidRPr="005E61EE" w:rsidTr="002A332E">
        <w:trPr>
          <w:trHeight w:val="1221"/>
        </w:trPr>
        <w:tc>
          <w:tcPr>
            <w:tcW w:w="1242" w:type="dxa"/>
            <w:gridSpan w:val="3"/>
          </w:tcPr>
          <w:p w:rsidR="0078193B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2014-10-10</w:t>
            </w:r>
          </w:p>
        </w:tc>
        <w:tc>
          <w:tcPr>
            <w:tcW w:w="2622" w:type="dxa"/>
            <w:gridSpan w:val="2"/>
          </w:tcPr>
          <w:p w:rsidR="0078193B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</w:tcPr>
          <w:p w:rsidR="0078193B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69" w:type="dxa"/>
            <w:gridSpan w:val="3"/>
          </w:tcPr>
          <w:p w:rsidR="0078193B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Pagalbinio personalo susirinkimas</w:t>
            </w:r>
          </w:p>
        </w:tc>
        <w:tc>
          <w:tcPr>
            <w:tcW w:w="2230" w:type="dxa"/>
            <w:gridSpan w:val="2"/>
          </w:tcPr>
          <w:p w:rsidR="0078193B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pavaduotojas ūkio ir bendriesiems klausimams </w:t>
            </w:r>
          </w:p>
        </w:tc>
        <w:tc>
          <w:tcPr>
            <w:tcW w:w="2396" w:type="dxa"/>
          </w:tcPr>
          <w:p w:rsidR="0078193B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Pagalbinis personalas</w:t>
            </w:r>
          </w:p>
        </w:tc>
        <w:tc>
          <w:tcPr>
            <w:tcW w:w="2131" w:type="dxa"/>
          </w:tcPr>
          <w:p w:rsidR="0078193B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</w:tc>
      </w:tr>
      <w:tr w:rsidR="0078193B" w:rsidRPr="005E61EE" w:rsidTr="002A332E">
        <w:trPr>
          <w:trHeight w:val="1221"/>
        </w:trPr>
        <w:tc>
          <w:tcPr>
            <w:tcW w:w="1242" w:type="dxa"/>
            <w:gridSpan w:val="3"/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2014-10-13-17</w:t>
            </w:r>
          </w:p>
        </w:tc>
        <w:tc>
          <w:tcPr>
            <w:tcW w:w="2622" w:type="dxa"/>
            <w:gridSpan w:val="2"/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1202" w:type="dxa"/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3"/>
          </w:tcPr>
          <w:p w:rsidR="0078193B" w:rsidRPr="00903650" w:rsidRDefault="0078193B" w:rsidP="002A332E">
            <w:pPr>
              <w:rPr>
                <w:rFonts w:ascii="Times New Roman" w:hAnsi="Times New Roman"/>
                <w:sz w:val="24"/>
                <w:szCs w:val="24"/>
              </w:rPr>
            </w:pPr>
            <w:r w:rsidRPr="00696CF3">
              <w:rPr>
                <w:rFonts w:ascii="Times New Roman" w:hAnsi="Times New Roman"/>
                <w:sz w:val="24"/>
                <w:szCs w:val="24"/>
              </w:rPr>
              <w:t xml:space="preserve">Klaipėdos vaikų laisvalaikio centro </w:t>
            </w:r>
            <w:r>
              <w:rPr>
                <w:rFonts w:ascii="Times New Roman" w:hAnsi="Times New Roman"/>
                <w:sz w:val="24"/>
                <w:szCs w:val="24"/>
              </w:rPr>
              <w:t>klubų neformaliojo vaikų švietimo mokytojų susirinkimai</w:t>
            </w:r>
            <w:r w:rsidRPr="00903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Direktorius, metodinio darbo vadovai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mokytojai</w:t>
            </w:r>
          </w:p>
        </w:tc>
        <w:tc>
          <w:tcPr>
            <w:tcW w:w="2131" w:type="dxa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3B" w:rsidRPr="005E61EE" w:rsidTr="002A332E">
        <w:trPr>
          <w:trHeight w:val="1221"/>
        </w:trPr>
        <w:tc>
          <w:tcPr>
            <w:tcW w:w="1242" w:type="dxa"/>
            <w:gridSpan w:val="3"/>
          </w:tcPr>
          <w:p w:rsidR="0078193B" w:rsidRPr="005E61EE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2014-10- 16</w:t>
            </w:r>
          </w:p>
        </w:tc>
        <w:tc>
          <w:tcPr>
            <w:tcW w:w="2622" w:type="dxa"/>
            <w:gridSpan w:val="2"/>
          </w:tcPr>
          <w:p w:rsidR="0078193B" w:rsidRPr="005E61EE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78193B" w:rsidRPr="005E61EE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3"/>
          </w:tcPr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 pasitarimas</w:t>
            </w:r>
          </w:p>
        </w:tc>
        <w:tc>
          <w:tcPr>
            <w:tcW w:w="2230" w:type="dxa"/>
            <w:gridSpan w:val="2"/>
          </w:tcPr>
          <w:p w:rsidR="0078193B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metodinio darbo vadovai</w:t>
            </w:r>
          </w:p>
        </w:tc>
        <w:tc>
          <w:tcPr>
            <w:tcW w:w="2131" w:type="dxa"/>
          </w:tcPr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</w:tc>
      </w:tr>
      <w:tr w:rsidR="0078193B" w:rsidRPr="005E61EE" w:rsidTr="002A332E">
        <w:trPr>
          <w:trHeight w:val="1221"/>
        </w:trPr>
        <w:tc>
          <w:tcPr>
            <w:tcW w:w="1242" w:type="dxa"/>
            <w:gridSpan w:val="3"/>
          </w:tcPr>
          <w:p w:rsidR="0078193B" w:rsidRPr="005E61EE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2014-10- 17</w:t>
            </w:r>
          </w:p>
        </w:tc>
        <w:tc>
          <w:tcPr>
            <w:tcW w:w="2622" w:type="dxa"/>
            <w:gridSpan w:val="2"/>
          </w:tcPr>
          <w:p w:rsidR="0078193B" w:rsidRPr="005E61EE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78193B" w:rsidRPr="005E61EE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3"/>
          </w:tcPr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mokytojų pasitarimas</w:t>
            </w:r>
          </w:p>
        </w:tc>
        <w:tc>
          <w:tcPr>
            <w:tcW w:w="2230" w:type="dxa"/>
            <w:gridSpan w:val="2"/>
          </w:tcPr>
          <w:p w:rsidR="0078193B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neformaliojo švietimo renginių organizavimo mokytojų pasitarimas</w:t>
            </w:r>
          </w:p>
        </w:tc>
        <w:tc>
          <w:tcPr>
            <w:tcW w:w="2131" w:type="dxa"/>
          </w:tcPr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</w:tc>
      </w:tr>
      <w:tr w:rsidR="0078193B" w:rsidRPr="005E61EE" w:rsidTr="002A332E">
        <w:tc>
          <w:tcPr>
            <w:tcW w:w="1242" w:type="dxa"/>
            <w:gridSpan w:val="3"/>
          </w:tcPr>
          <w:p w:rsidR="0078193B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</w:t>
            </w:r>
          </w:p>
          <w:p w:rsidR="0078193B" w:rsidRPr="005E61EE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22" w:type="dxa"/>
            <w:gridSpan w:val="2"/>
          </w:tcPr>
          <w:p w:rsidR="0078193B" w:rsidRPr="005E61EE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2" w:type="dxa"/>
          </w:tcPr>
          <w:p w:rsidR="0078193B" w:rsidRPr="005E61EE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3"/>
          </w:tcPr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vadovų, pasitarimas</w:t>
            </w:r>
          </w:p>
        </w:tc>
        <w:tc>
          <w:tcPr>
            <w:tcW w:w="2230" w:type="dxa"/>
            <w:gridSpan w:val="2"/>
          </w:tcPr>
          <w:p w:rsidR="0078193B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metodinio darbo vadovai</w:t>
            </w:r>
          </w:p>
        </w:tc>
        <w:tc>
          <w:tcPr>
            <w:tcW w:w="2131" w:type="dxa"/>
          </w:tcPr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</w:tc>
      </w:tr>
      <w:tr w:rsidR="0078193B" w:rsidRPr="005E61EE" w:rsidTr="002A332E">
        <w:tc>
          <w:tcPr>
            <w:tcW w:w="14992" w:type="dxa"/>
            <w:gridSpan w:val="13"/>
          </w:tcPr>
          <w:p w:rsidR="0078193B" w:rsidRPr="00B81378" w:rsidRDefault="0078193B" w:rsidP="002A332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378">
              <w:rPr>
                <w:rFonts w:ascii="Times New Roman" w:hAnsi="Times New Roman"/>
                <w:b/>
                <w:sz w:val="24"/>
                <w:szCs w:val="24"/>
              </w:rPr>
              <w:t>PARODOS</w:t>
            </w:r>
          </w:p>
        </w:tc>
      </w:tr>
      <w:tr w:rsidR="0078193B" w:rsidRPr="005E61EE" w:rsidTr="002A332E">
        <w:tc>
          <w:tcPr>
            <w:tcW w:w="1242" w:type="dxa"/>
            <w:gridSpan w:val="3"/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2014-10-03</w:t>
            </w:r>
          </w:p>
        </w:tc>
        <w:tc>
          <w:tcPr>
            <w:tcW w:w="2622" w:type="dxa"/>
            <w:gridSpan w:val="2"/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3"/>
          </w:tcPr>
          <w:p w:rsidR="0078193B" w:rsidRPr="00E32830" w:rsidRDefault="0078193B" w:rsidP="002A3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Paroda „Paslaptingasis veltinis“, skirta tarptautinei veltinio dienai</w:t>
            </w:r>
          </w:p>
        </w:tc>
        <w:tc>
          <w:tcPr>
            <w:tcW w:w="2230" w:type="dxa"/>
            <w:gridSpan w:val="2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Domarkienė, neformaliojo švietimo renginių organizavimo mokytoja, 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Rasa Jonaitienė, neformaliojo vaikų švietimo (dailės) mokytoja</w:t>
            </w:r>
          </w:p>
        </w:tc>
        <w:tc>
          <w:tcPr>
            <w:tcW w:w="2396" w:type="dxa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alternatyvaus meno studijos „Auksarankiai“ ugdytiniai</w:t>
            </w:r>
          </w:p>
        </w:tc>
        <w:tc>
          <w:tcPr>
            <w:tcW w:w="2131" w:type="dxa"/>
          </w:tcPr>
          <w:p w:rsidR="0078193B" w:rsidRDefault="0078193B" w:rsidP="002A33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78193B" w:rsidRPr="005E61EE" w:rsidTr="002A332E">
        <w:tc>
          <w:tcPr>
            <w:tcW w:w="1242" w:type="dxa"/>
            <w:gridSpan w:val="3"/>
          </w:tcPr>
          <w:p w:rsidR="0078193B" w:rsidRPr="00FC1416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2014-10-23</w:t>
            </w:r>
          </w:p>
        </w:tc>
        <w:tc>
          <w:tcPr>
            <w:tcW w:w="2622" w:type="dxa"/>
            <w:gridSpan w:val="2"/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78193B" w:rsidRPr="00194FF1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3169" w:type="dxa"/>
            <w:gridSpan w:val="3"/>
          </w:tcPr>
          <w:p w:rsidR="0078193B" w:rsidRPr="00FE19A3" w:rsidRDefault="0078193B" w:rsidP="002A3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Paroda „Kur nuriedėjo obuolys“</w:t>
            </w:r>
          </w:p>
          <w:p w:rsidR="0078193B" w:rsidRPr="00FE19A3" w:rsidRDefault="0078193B" w:rsidP="002A332E">
            <w:pPr>
              <w:tabs>
                <w:tab w:val="center" w:pos="21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0" w:type="dxa"/>
            <w:gridSpan w:val="2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Jurgita Lukminienė, neformaliojo vaikų švietimo (keramikos) mokytoja </w:t>
            </w:r>
          </w:p>
        </w:tc>
        <w:tc>
          <w:tcPr>
            <w:tcW w:w="2396" w:type="dxa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keramikos studija „Lipdutis“, Klaipėdos Jaunimo centro dizaino studija „Kukutis“</w:t>
            </w:r>
          </w:p>
        </w:tc>
        <w:tc>
          <w:tcPr>
            <w:tcW w:w="2131" w:type="dxa"/>
          </w:tcPr>
          <w:p w:rsidR="0078193B" w:rsidRPr="00B30DF4" w:rsidRDefault="0078193B" w:rsidP="002A3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miesto savivaldybės viešoji biblioteka „Pelėdžiuko“ filialas, Tilžės g. </w:t>
            </w:r>
            <w:r w:rsidRPr="00B30D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8193B" w:rsidRPr="005E61EE" w:rsidTr="002A332E">
        <w:trPr>
          <w:trHeight w:val="2636"/>
        </w:trPr>
        <w:tc>
          <w:tcPr>
            <w:tcW w:w="12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2014-10-27-31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savaitę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Paroda iš rudens gėrybių „Helovinas kitaip“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švietimo    renginių organizavimo mokytoja, Eleonora Vainutienė, neformaliojo vaikų švietimo (dailės) mokytojai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mažosios plastikos studijos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78193B" w:rsidRPr="005E61EE" w:rsidTr="002A332E">
        <w:tc>
          <w:tcPr>
            <w:tcW w:w="14992" w:type="dxa"/>
            <w:gridSpan w:val="13"/>
            <w:tcBorders>
              <w:bottom w:val="single" w:sz="4" w:space="0" w:color="auto"/>
            </w:tcBorders>
          </w:tcPr>
          <w:p w:rsidR="0078193B" w:rsidRPr="005E61EE" w:rsidRDefault="0078193B" w:rsidP="002A332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KONKURSAI,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KONCERTAI, </w:t>
            </w: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FESTIVALIAI, SUSITIKIMAI, ŠVENTĖS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PROJEKTAI, AKCIJOS</w:t>
            </w: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8193B" w:rsidRPr="005E61EE" w:rsidTr="002A332E">
        <w:trPr>
          <w:trHeight w:val="1323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2014-10-10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Karaokė popietė, pažymint pasaulinę muzikos dieną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Palaitienė, neformaliojo švietimo renginių organizavimo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ugdytiniai ir vaikai, nedalivaujančios studijų (būrelių) veikloje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„Draugystė“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Taikos pr. 95</w:t>
            </w:r>
          </w:p>
        </w:tc>
      </w:tr>
      <w:tr w:rsidR="0078193B" w:rsidRPr="005E61EE" w:rsidTr="002A332E">
        <w:trPr>
          <w:trHeight w:val="282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Pr="00E726BC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BC">
              <w:rPr>
                <w:rFonts w:ascii="Times New Roman" w:hAnsi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726B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Pr="00E726BC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Pr="00E726BC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726B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Pr="00E726BC" w:rsidRDefault="0078193B" w:rsidP="002A332E">
            <w:pPr>
              <w:rPr>
                <w:rFonts w:ascii="Times New Roman" w:hAnsi="Times New Roman"/>
                <w:sz w:val="24"/>
                <w:szCs w:val="24"/>
              </w:rPr>
            </w:pPr>
            <w:r w:rsidRPr="00E726BC">
              <w:rPr>
                <w:rFonts w:ascii="Times New Roman" w:hAnsi="Times New Roman"/>
                <w:sz w:val="24"/>
                <w:szCs w:val="24"/>
              </w:rPr>
              <w:t>Muzikinio lavinimo studijos „</w:t>
            </w:r>
            <w:r>
              <w:rPr>
                <w:rFonts w:ascii="Times New Roman" w:hAnsi="Times New Roman"/>
                <w:sz w:val="24"/>
                <w:szCs w:val="24"/>
              </w:rPr>
              <w:t>Muzikos laboratorija</w:t>
            </w:r>
            <w:r w:rsidRPr="00E726BC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ugdytinių </w:t>
            </w:r>
            <w:r w:rsidRPr="00E726BC">
              <w:rPr>
                <w:rFonts w:ascii="Times New Roman" w:hAnsi="Times New Roman"/>
                <w:sz w:val="24"/>
                <w:szCs w:val="24"/>
              </w:rPr>
              <w:t xml:space="preserve"> koncertas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Pr="00E726BC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BC">
              <w:rPr>
                <w:rFonts w:ascii="Times New Roman" w:hAnsi="Times New Roman"/>
                <w:sz w:val="24"/>
                <w:szCs w:val="24"/>
              </w:rPr>
              <w:t>Paulius Barzinskis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26BC">
              <w:rPr>
                <w:rFonts w:ascii="Times New Roman" w:hAnsi="Times New Roman"/>
                <w:sz w:val="24"/>
                <w:szCs w:val="24"/>
              </w:rPr>
              <w:t xml:space="preserve"> neformaliojo vaikų švietimo (muzikos) mokytojas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Pr="00E726BC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BC">
              <w:rPr>
                <w:rFonts w:ascii="Times New Roman" w:hAnsi="Times New Roman"/>
                <w:sz w:val="24"/>
                <w:szCs w:val="24"/>
              </w:rPr>
              <w:t>KVLC klubo „Saulutė“ mu</w:t>
            </w:r>
            <w:r>
              <w:rPr>
                <w:rFonts w:ascii="Times New Roman" w:hAnsi="Times New Roman"/>
                <w:sz w:val="24"/>
                <w:szCs w:val="24"/>
              </w:rPr>
              <w:t>zikinio lavinimo studijos „Muzikos laboratorija</w:t>
            </w:r>
            <w:r w:rsidRPr="00E726BC">
              <w:rPr>
                <w:rFonts w:ascii="Times New Roman" w:hAnsi="Times New Roman"/>
                <w:sz w:val="24"/>
                <w:szCs w:val="24"/>
              </w:rPr>
              <w:t>“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Pr="00E726BC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Kavinė „Lijo“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Kvietinių g. 14, Gargždai</w:t>
            </w:r>
          </w:p>
        </w:tc>
      </w:tr>
      <w:tr w:rsidR="0078193B" w:rsidRPr="005E61EE" w:rsidTr="002A332E">
        <w:trPr>
          <w:trHeight w:val="1323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Pr="00813AE4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2014-10-13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Pr="009504B7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Pr="00194FF1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Pr="00CF08AF" w:rsidRDefault="0078193B" w:rsidP="002A3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Renginiai skirti „Pasaulinei kostiumų dienai“ paminėti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Vilma Granickienė, neformaliojo švietimo renginių organizavimo mokytoja, Jurgita Lukminienė, neformaliojo vaikų švietimo (keramikos) mokytoja, Jelena Michno, neformaliojo vaikų švietimo (dailės) mokytoja, Vaida Vaitilavičienė, neformaliojo vaikų švietimo (teatro)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dekoratyvinės plastikos studijos, dailės studijos „Linksmasis teptukas“, dramos studijos „Akimirka“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„Žuvėdra“,</w:t>
            </w:r>
          </w:p>
          <w:p w:rsidR="0078193B" w:rsidRPr="00CF08AF" w:rsidRDefault="0078193B" w:rsidP="002A332E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Valstiečių g. 10</w:t>
            </w:r>
          </w:p>
        </w:tc>
      </w:tr>
      <w:tr w:rsidR="0078193B" w:rsidRPr="005E61EE" w:rsidTr="0078193B">
        <w:trPr>
          <w:trHeight w:val="843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Pr="00813AE4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10-16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Pr="009504B7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Pr="00194FF1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16.00 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Pr="00813AE4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Susitikimas su Klaip</w:t>
            </w:r>
            <w:r>
              <w:rPr>
                <w:rFonts w:ascii="Times New Roman" w:hAnsi="Times New Roman"/>
                <w:sz w:val="24"/>
                <w:szCs w:val="24"/>
              </w:rPr>
              <w:t>ėdos universiteto ispanų kalbos dėstytoju ispanakalbiu Aleksu Eugenijumi Kulviečiu (Kolumbija, Lotynų Amerika)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Pr="009504B7" w:rsidRDefault="0078193B" w:rsidP="002A3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Vilma Granickienė, neformaliojo švietimo renginių organizavimo mokytoja, Alisa Morozova,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neformaliojo vaikų švietimo (muzikos)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Pr="009504B7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KVLC klubo „Žuvėdra“ vokalo studijos „Solomix“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Pr="006277FF" w:rsidRDefault="0078193B" w:rsidP="002A332E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</w:t>
            </w:r>
            <w:r w:rsidRPr="006277FF">
              <w:rPr>
                <w:rFonts w:ascii="Times New Roman" w:hAnsi="Times New Roman"/>
                <w:sz w:val="24"/>
                <w:szCs w:val="24"/>
              </w:rPr>
              <w:t>lubas “Žuvėdra”, Valstie</w:t>
            </w:r>
            <w:r>
              <w:rPr>
                <w:rFonts w:ascii="Times New Roman" w:hAnsi="Times New Roman"/>
                <w:sz w:val="24"/>
                <w:szCs w:val="24"/>
              </w:rPr>
              <w:t>čių g. 10</w:t>
            </w:r>
          </w:p>
        </w:tc>
      </w:tr>
      <w:tr w:rsidR="0078193B" w:rsidRPr="005E61EE" w:rsidTr="002A332E">
        <w:trPr>
          <w:trHeight w:val="1323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Pr="00E726BC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2014-10-17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Pr="00E726BC" w:rsidRDefault="0078193B" w:rsidP="002A3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Šventė – dešrelių puota „Rudeninų lapų turgus“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Pr="00E726BC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mokytojas, Mindaugas Lekauskas, neformaliojo vaikų švietimo (šokio) mokytojas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Pr="00E726BC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BC">
              <w:rPr>
                <w:rFonts w:ascii="Times New Roman" w:hAnsi="Times New Roman"/>
                <w:sz w:val="24"/>
                <w:szCs w:val="24"/>
              </w:rPr>
              <w:t>KVLC klubo „Saulutė“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ugdytiniai ir jų tėveliai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BC">
              <w:rPr>
                <w:rFonts w:ascii="Times New Roman" w:hAnsi="Times New Roman"/>
                <w:sz w:val="24"/>
                <w:szCs w:val="24"/>
              </w:rPr>
              <w:t>KVLC klubas „Saulutė“ Šermukšnių g. 11</w:t>
            </w:r>
          </w:p>
        </w:tc>
      </w:tr>
      <w:tr w:rsidR="0078193B" w:rsidRPr="005E61EE" w:rsidTr="002A332E">
        <w:trPr>
          <w:trHeight w:val="424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2014-10-17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naujų narių krikštynos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Palaitienė,neformaliojo švietimo renginių organizavimo mokytoja, Birutė Mažonienė, neformaliojo vaikų švietimo (teatro)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Klubo „Draugystė“ bendruomenės nariai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„Draugystė“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Taikos pr. 95</w:t>
            </w:r>
          </w:p>
        </w:tc>
      </w:tr>
      <w:tr w:rsidR="0078193B" w:rsidRPr="005E61EE" w:rsidTr="002A332E">
        <w:trPr>
          <w:trHeight w:val="424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2014-10-24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Pr="00C02987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naujų narių krikštynos, diskoteka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Pr="00C02987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987">
              <w:rPr>
                <w:rFonts w:ascii="Times New Roman" w:hAnsi="Times New Roman"/>
                <w:sz w:val="24"/>
                <w:szCs w:val="24"/>
              </w:rPr>
              <w:t>Modesta Vainorienė, neformaliojo švietimo renginių organizavimo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Pr="00C02987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klubo „Želmenėlis“ </w:t>
            </w:r>
            <w:r w:rsidRPr="00C02987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Pr="00FC5093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78193B" w:rsidRPr="005E61EE" w:rsidTr="002A332E">
        <w:trPr>
          <w:trHeight w:val="1323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Pr="00711C46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2014-10-24-25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Pr="00711C46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 – šeštadienis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20.00 –</w:t>
            </w:r>
          </w:p>
          <w:p w:rsidR="0078193B" w:rsidRPr="00711C46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Pr="005E61EE" w:rsidRDefault="0078193B" w:rsidP="002A3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6F0">
              <w:rPr>
                <w:rFonts w:ascii="Times New Roman" w:hAnsi="Times New Roman"/>
                <w:sz w:val="24"/>
                <w:szCs w:val="24"/>
              </w:rPr>
              <w:t>Naktis be miego „Saulėlydis“ I dalis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Pr="00E726BC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BC">
              <w:rPr>
                <w:rFonts w:ascii="Times New Roman" w:hAnsi="Times New Roman"/>
                <w:sz w:val="24"/>
                <w:szCs w:val="24"/>
              </w:rPr>
              <w:t xml:space="preserve">Paulius </w:t>
            </w:r>
          </w:p>
          <w:p w:rsidR="0078193B" w:rsidRPr="00E726BC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BC">
              <w:rPr>
                <w:rFonts w:ascii="Times New Roman" w:hAnsi="Times New Roman"/>
                <w:sz w:val="24"/>
                <w:szCs w:val="24"/>
              </w:rPr>
              <w:t>Barzinskis, Vilma Granickienė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193B" w:rsidRPr="00E726BC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BC">
              <w:rPr>
                <w:rFonts w:ascii="Times New Roman" w:hAnsi="Times New Roman"/>
                <w:sz w:val="24"/>
                <w:szCs w:val="24"/>
              </w:rPr>
              <w:t xml:space="preserve">neformaliojo </w:t>
            </w:r>
          </w:p>
          <w:p w:rsidR="0078193B" w:rsidRPr="00E726BC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BC">
              <w:rPr>
                <w:rFonts w:ascii="Times New Roman" w:hAnsi="Times New Roman"/>
                <w:sz w:val="24"/>
                <w:szCs w:val="24"/>
              </w:rPr>
              <w:t xml:space="preserve">švietimo renginių </w:t>
            </w:r>
          </w:p>
          <w:p w:rsidR="0078193B" w:rsidRPr="00E726BC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6BC">
              <w:rPr>
                <w:rFonts w:ascii="Times New Roman" w:hAnsi="Times New Roman"/>
                <w:sz w:val="24"/>
                <w:szCs w:val="24"/>
              </w:rPr>
              <w:t xml:space="preserve">organizavimo </w:t>
            </w:r>
          </w:p>
          <w:p w:rsidR="0078193B" w:rsidRPr="005E61EE" w:rsidRDefault="0078193B" w:rsidP="002A3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mokytojai</w:t>
            </w:r>
          </w:p>
          <w:p w:rsidR="0078193B" w:rsidRPr="005E61EE" w:rsidRDefault="0078193B" w:rsidP="002A3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Pr="003766F0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</w:t>
            </w:r>
            <w:r w:rsidRPr="003766F0">
              <w:rPr>
                <w:rFonts w:ascii="Times New Roman" w:hAnsi="Times New Roman"/>
                <w:sz w:val="24"/>
                <w:szCs w:val="24"/>
              </w:rPr>
              <w:t xml:space="preserve"> „Saulutė“ </w:t>
            </w:r>
          </w:p>
          <w:p w:rsidR="0078193B" w:rsidRPr="003766F0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003766F0">
              <w:rPr>
                <w:rFonts w:ascii="Times New Roman" w:hAnsi="Times New Roman"/>
                <w:sz w:val="24"/>
                <w:szCs w:val="24"/>
              </w:rPr>
              <w:t xml:space="preserve"> „Žuvėdra“</w:t>
            </w:r>
          </w:p>
          <w:p w:rsidR="0078193B" w:rsidRPr="003766F0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6F0">
              <w:rPr>
                <w:rFonts w:ascii="Times New Roman" w:hAnsi="Times New Roman"/>
                <w:sz w:val="24"/>
                <w:szCs w:val="24"/>
              </w:rPr>
              <w:t xml:space="preserve">ugdytiniai (nuo 12 </w:t>
            </w:r>
          </w:p>
          <w:p w:rsidR="0078193B" w:rsidRPr="005E61EE" w:rsidRDefault="0078193B" w:rsidP="002A3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6F0">
              <w:rPr>
                <w:rFonts w:ascii="Times New Roman" w:hAnsi="Times New Roman"/>
                <w:sz w:val="24"/>
                <w:szCs w:val="24"/>
              </w:rPr>
              <w:t>metų)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Pr="00E726BC" w:rsidRDefault="0078193B" w:rsidP="002A332E">
            <w:pPr>
              <w:spacing w:after="0" w:line="230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726BC">
              <w:rPr>
                <w:rFonts w:ascii="Times New Roman" w:hAnsi="Times New Roman"/>
                <w:sz w:val="24"/>
                <w:szCs w:val="24"/>
              </w:rPr>
              <w:t>KVLC klubas „Saulutė“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26BC">
              <w:rPr>
                <w:rFonts w:ascii="Times New Roman" w:hAnsi="Times New Roman"/>
                <w:sz w:val="24"/>
                <w:szCs w:val="24"/>
              </w:rPr>
              <w:t xml:space="preserve"> Šermukšnių g. 11</w:t>
            </w:r>
          </w:p>
        </w:tc>
      </w:tr>
      <w:tr w:rsidR="0078193B" w:rsidRPr="005E61EE" w:rsidTr="002A332E">
        <w:trPr>
          <w:trHeight w:val="1323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2014-10-28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Antradienis 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Paskaita ugdytiniams sveikos gyvensenos ir grožio tema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Palaitienė, neformaliojo švietimo renginių organizavimo mokytoja, Dalia Mačiulienė, metodinio darbo vadovė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bendruomenės nariai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„Draugystė“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Taikos pr. 95</w:t>
            </w:r>
          </w:p>
        </w:tc>
      </w:tr>
      <w:tr w:rsidR="0078193B" w:rsidRPr="005E61EE" w:rsidTr="002A332E">
        <w:trPr>
          <w:trHeight w:val="1323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2014-10-31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Popietė „Šviesos šiluma“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Inga Palaitienė, neformaliojo švietimo renginių organizavimo mokytoja 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bendruomenės nariai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„Draugystė“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Taikos pr. 95</w:t>
            </w:r>
          </w:p>
        </w:tc>
      </w:tr>
      <w:tr w:rsidR="0078193B" w:rsidRPr="005E61EE" w:rsidTr="002A332E">
        <w:trPr>
          <w:trHeight w:val="1323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2014-10-31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„Vaiduokliškos“ naujų narių krikštynos, diskoteka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studijų ugdytiniai ir jų tėveliai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78193B" w:rsidRPr="005E61EE" w:rsidTr="002A332E">
        <w:trPr>
          <w:trHeight w:val="1323"/>
        </w:trPr>
        <w:tc>
          <w:tcPr>
            <w:tcW w:w="5066" w:type="dxa"/>
            <w:gridSpan w:val="6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Laikas derinamas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Pr="00300D81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Ugdytinių susitikimas su kinologais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Pr="00C02987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Olga Solopova, KVLC klubo „Želmenėlis“ metodinio darbo vadovė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Pr="00C02987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klubų </w:t>
            </w:r>
            <w:r w:rsidRPr="00C02987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Pr="00FC5093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78193B" w:rsidRPr="005E61EE" w:rsidTr="002A332E">
        <w:trPr>
          <w:trHeight w:val="305"/>
        </w:trPr>
        <w:tc>
          <w:tcPr>
            <w:tcW w:w="14992" w:type="dxa"/>
            <w:gridSpan w:val="13"/>
          </w:tcPr>
          <w:p w:rsidR="0078193B" w:rsidRPr="005E61EE" w:rsidRDefault="0078193B" w:rsidP="002A332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DALYVAVIMAS MIESTO, RESPUBLIKINIUOSE, TARPTAUTINIUOSE RENGINIUOSE</w:t>
            </w:r>
          </w:p>
        </w:tc>
      </w:tr>
      <w:tr w:rsidR="0078193B" w:rsidRPr="005E61EE" w:rsidTr="002A332E">
        <w:trPr>
          <w:trHeight w:val="1179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2014-10-02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Pr="009D3D81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Pr="000E43FC" w:rsidRDefault="0078193B" w:rsidP="002A332E">
            <w:pPr>
              <w:spacing w:after="0" w:line="240" w:lineRule="auto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A.Brako dailės mokyklos jubiliejinis sveikinimas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Vaida Valinskienė, neformaliojo vaikų švietimo (muzikos)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klubo „Švyturys“ muzikos studijos „Muzika kartu“ ugdytiniai 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P.Domšaičio galerija, Liepų g. 33</w:t>
            </w:r>
          </w:p>
        </w:tc>
      </w:tr>
      <w:tr w:rsidR="0078193B" w:rsidRPr="005E61EE" w:rsidTr="0078193B">
        <w:trPr>
          <w:trHeight w:val="418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Pr="006277FF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7FF">
              <w:rPr>
                <w:rFonts w:ascii="Times New Roman" w:hAnsi="Times New Roman"/>
                <w:sz w:val="24"/>
                <w:szCs w:val="24"/>
              </w:rPr>
              <w:t>2014-10-17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77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Pr="00F57EB3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Pr="00EB5801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801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B580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  <w:p w:rsidR="0078193B" w:rsidRPr="00EB5801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Pr="00FC1416" w:rsidRDefault="0078193B" w:rsidP="002A332E">
            <w:pPr>
              <w:rPr>
                <w:rFonts w:ascii="Times New Roman" w:hAnsi="Times New Roman"/>
                <w:sz w:val="24"/>
                <w:szCs w:val="24"/>
              </w:rPr>
            </w:pPr>
            <w:r w:rsidRPr="00FC1416">
              <w:rPr>
                <w:rFonts w:ascii="Times New Roman" w:hAnsi="Times New Roman"/>
                <w:sz w:val="24"/>
                <w:szCs w:val="24"/>
              </w:rPr>
              <w:t>LPF „Maisto banko“ rudeninėje akcijoje</w:t>
            </w:r>
          </w:p>
          <w:p w:rsidR="0078193B" w:rsidRPr="00780183" w:rsidRDefault="0078193B" w:rsidP="002A332E">
            <w:pPr>
              <w:tabs>
                <w:tab w:val="center" w:pos="21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Pr="00AD30F0" w:rsidRDefault="0078193B" w:rsidP="002A3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Loreta Danupienė,</w:t>
            </w:r>
            <w:r w:rsidRPr="0025789F">
              <w:rPr>
                <w:rFonts w:ascii="Times New Roman" w:hAnsi="Times New Roman"/>
                <w:bCs/>
                <w:sz w:val="24"/>
                <w:szCs w:val="24"/>
              </w:rPr>
              <w:t xml:space="preserve"> neformaliojo vaikų švietimo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lyderystės formavimo studijos) </w:t>
            </w:r>
            <w:r w:rsidRPr="0025789F">
              <w:rPr>
                <w:rFonts w:ascii="Times New Roman" w:hAnsi="Times New Roman"/>
                <w:bCs/>
                <w:sz w:val="24"/>
                <w:szCs w:val="24"/>
              </w:rPr>
              <w:t>mokytoj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Pr="009504B7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Lyderystės formavimo studija „Kito link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Pr="008A0437" w:rsidRDefault="0078193B" w:rsidP="002A332E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miesto prekybos centrai </w:t>
            </w:r>
          </w:p>
        </w:tc>
      </w:tr>
      <w:tr w:rsidR="0078193B" w:rsidRPr="005E61EE" w:rsidTr="002A332E">
        <w:trPr>
          <w:trHeight w:val="1550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2014-10-18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Pr="00041426" w:rsidRDefault="0078193B" w:rsidP="002A3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Respublikinis </w:t>
            </w:r>
            <w:r w:rsidRPr="00041426">
              <w:rPr>
                <w:rFonts w:ascii="Times New Roman" w:hAnsi="Times New Roman"/>
                <w:sz w:val="24"/>
                <w:szCs w:val="24"/>
              </w:rPr>
              <w:t>vaikų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opuliariosios muzikos ir šokių festivalis  </w:t>
            </w:r>
            <w:r w:rsidRPr="00041426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41426">
              <w:rPr>
                <w:rFonts w:ascii="Times New Roman" w:hAnsi="Times New Roman"/>
                <w:sz w:val="24"/>
                <w:szCs w:val="24"/>
              </w:rPr>
              <w:t>aulės takas - 2014“</w:t>
            </w:r>
          </w:p>
          <w:p w:rsidR="0078193B" w:rsidRPr="00F17920" w:rsidRDefault="0078193B" w:rsidP="002A33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mokytoja, Vaida Valinskienė, neformaliojo vaikų švietimo (muzikos)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muzikos studijos „Muzika kartu“ ir šokio studijos „Švyturiukai“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Pr="00A70C44" w:rsidRDefault="0078193B" w:rsidP="002A3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Kretingos raj. Kultūros centras, J. Pabrėžos g. 1</w:t>
            </w:r>
          </w:p>
          <w:p w:rsidR="0078193B" w:rsidRPr="006A2F86" w:rsidRDefault="0078193B" w:rsidP="002A33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3B" w:rsidRPr="005E61EE" w:rsidTr="002A332E">
        <w:trPr>
          <w:trHeight w:val="407"/>
        </w:trPr>
        <w:tc>
          <w:tcPr>
            <w:tcW w:w="14992" w:type="dxa"/>
            <w:gridSpan w:val="13"/>
            <w:tcBorders>
              <w:bottom w:val="single" w:sz="4" w:space="0" w:color="auto"/>
            </w:tcBorders>
          </w:tcPr>
          <w:p w:rsidR="0078193B" w:rsidRPr="009A1AAB" w:rsidRDefault="0078193B" w:rsidP="002A332E">
            <w:pPr>
              <w:pStyle w:val="BodyText"/>
              <w:tabs>
                <w:tab w:val="left" w:pos="-709"/>
                <w:tab w:val="left" w:pos="0"/>
                <w:tab w:val="left" w:pos="284"/>
                <w:tab w:val="left" w:pos="14034"/>
              </w:tabs>
              <w:spacing w:before="100" w:beforeAutospacing="1"/>
              <w:jc w:val="center"/>
              <w:rPr>
                <w:b/>
                <w:szCs w:val="24"/>
                <w:lang w:val="lt-LT"/>
              </w:rPr>
            </w:pPr>
            <w:r w:rsidRPr="009A1AAB">
              <w:rPr>
                <w:b/>
                <w:szCs w:val="24"/>
                <w:lang w:val="lt-LT"/>
              </w:rPr>
              <w:t>EDUKACINĖS IŠVYKOS</w:t>
            </w:r>
          </w:p>
        </w:tc>
      </w:tr>
      <w:tr w:rsidR="0078193B" w:rsidRPr="005E61EE" w:rsidTr="002A332E">
        <w:trPr>
          <w:trHeight w:val="1247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2014-10-08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Trečiadinis  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 išvyka į P. Domšaičio dailės galeriją „Kaip žuvytė vandenyną perplaukė“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Pr="006C13EF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13EF">
              <w:rPr>
                <w:rFonts w:ascii="Times New Roman" w:hAnsi="Times New Roman"/>
                <w:sz w:val="24"/>
                <w:szCs w:val="24"/>
              </w:rPr>
              <w:t>Inga Palaitienė, neformaliojo švietimo renginių organizavimo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klubo „Draugystė“ ugdytiniai ir vaikai, nedalivaujanti studijų (būrelių) veikloje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P. Domšaičio galeriją Liepų g. 33</w:t>
            </w:r>
          </w:p>
        </w:tc>
      </w:tr>
      <w:tr w:rsidR="0078193B" w:rsidRPr="005E61EE" w:rsidTr="002A332E">
        <w:trPr>
          <w:trHeight w:val="1247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51">
              <w:rPr>
                <w:rFonts w:ascii="Times New Roman" w:hAnsi="Times New Roman"/>
                <w:sz w:val="24"/>
                <w:szCs w:val="24"/>
              </w:rPr>
              <w:t>2014-10-10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51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Ugdytinių p</w:t>
            </w:r>
            <w:r w:rsidRPr="00120E51">
              <w:rPr>
                <w:rFonts w:ascii="Times New Roman" w:hAnsi="Times New Roman"/>
                <w:sz w:val="24"/>
                <w:szCs w:val="24"/>
              </w:rPr>
              <w:t>ramoginė-pažintinė ekskursija prie jūros "Gintaro gaudymo paslaptys"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Pr="006C13EF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13EF">
              <w:rPr>
                <w:rFonts w:ascii="Times New Roman" w:hAnsi="Times New Roman"/>
                <w:sz w:val="24"/>
                <w:szCs w:val="24"/>
              </w:rPr>
              <w:t>Jolanta Baipšienė, klubo „Liepsnelė“ metodinio darbo vadovė ,</w:t>
            </w:r>
          </w:p>
          <w:p w:rsidR="0078193B" w:rsidRPr="00D62EEF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13EF">
              <w:rPr>
                <w:rFonts w:ascii="Times New Roman" w:hAnsi="Times New Roman"/>
                <w:bCs/>
                <w:sz w:val="24"/>
                <w:szCs w:val="24"/>
              </w:rPr>
              <w:t>Vilma Granickienė,</w:t>
            </w:r>
            <w:r w:rsidRPr="006C13EF">
              <w:rPr>
                <w:rFonts w:ascii="Times New Roman" w:hAnsi="Times New Roman"/>
                <w:sz w:val="24"/>
                <w:szCs w:val="24"/>
              </w:rPr>
              <w:t xml:space="preserve"> klubo „Žuvėdra“</w:t>
            </w:r>
            <w:r w:rsidRPr="006C13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13EF">
              <w:rPr>
                <w:rFonts w:ascii="Times New Roman" w:hAnsi="Times New Roman"/>
                <w:sz w:val="24"/>
                <w:szCs w:val="24"/>
              </w:rPr>
              <w:t>neformaliojo vaikų švietimo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</w:t>
            </w:r>
            <w:r w:rsidRPr="00120E51">
              <w:rPr>
                <w:rFonts w:ascii="Times New Roman" w:hAnsi="Times New Roman"/>
                <w:sz w:val="24"/>
                <w:szCs w:val="24"/>
              </w:rPr>
              <w:t xml:space="preserve"> ,,Liepsnelė“ </w:t>
            </w:r>
            <w:r>
              <w:rPr>
                <w:rFonts w:ascii="Times New Roman" w:hAnsi="Times New Roman"/>
                <w:sz w:val="24"/>
                <w:szCs w:val="24"/>
              </w:rPr>
              <w:t>, „Žuvėdra“</w:t>
            </w:r>
            <w:r w:rsidRPr="00120E51">
              <w:rPr>
                <w:rFonts w:ascii="Times New Roman" w:hAnsi="Times New Roman"/>
                <w:sz w:val="24"/>
                <w:szCs w:val="24"/>
              </w:rPr>
              <w:t xml:space="preserve"> bendruomenė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20E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E51">
              <w:rPr>
                <w:rFonts w:ascii="Times New Roman" w:hAnsi="Times New Roman"/>
                <w:sz w:val="24"/>
                <w:szCs w:val="24"/>
              </w:rPr>
              <w:t>Karklė</w:t>
            </w:r>
          </w:p>
        </w:tc>
      </w:tr>
      <w:tr w:rsidR="0078193B" w:rsidRPr="005E61EE" w:rsidTr="002A332E">
        <w:trPr>
          <w:trHeight w:val="1247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Pr="00120E51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2014-10-18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Pr="00120E51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Pr="00120E51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Ugdytinių išvyka į Klaipėdos lėlių tetartą. Spektaklis visai šeimai „Raudonkepuraitė“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Pr="00120E51" w:rsidRDefault="0078193B" w:rsidP="002A3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Vaikšnoraitė, neformaliojo vaikų švietimo (teatro) mokyotja 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Pr="00120E51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E51">
              <w:rPr>
                <w:rFonts w:ascii="Times New Roman" w:hAnsi="Times New Roman"/>
                <w:sz w:val="24"/>
                <w:szCs w:val="24"/>
              </w:rPr>
              <w:t xml:space="preserve">KVLC klubo ,,Liepsnelė“  bendruomenė 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Pr="00120E51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lėlių teatras, Vežėjų g. 4</w:t>
            </w:r>
          </w:p>
        </w:tc>
      </w:tr>
      <w:tr w:rsidR="0078193B" w:rsidRPr="005E61EE" w:rsidTr="002A332E">
        <w:trPr>
          <w:trHeight w:val="1247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2014-10-29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Ugdytinių pramoginė-pažintinė kelionė į Liepoją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Palaitienė, Vilma Domarkienė, neformaliojo švietimo renginių organizavimo mokytojai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„Draugystė“, „Švyturys“,   „Želmenėlis“ bendruomenės nariai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Liepoja</w:t>
            </w:r>
          </w:p>
        </w:tc>
      </w:tr>
      <w:tr w:rsidR="0078193B" w:rsidRPr="005E61EE" w:rsidTr="002A332E">
        <w:trPr>
          <w:trHeight w:val="282"/>
        </w:trPr>
        <w:tc>
          <w:tcPr>
            <w:tcW w:w="14992" w:type="dxa"/>
            <w:gridSpan w:val="13"/>
            <w:tcBorders>
              <w:bottom w:val="single" w:sz="4" w:space="0" w:color="auto"/>
            </w:tcBorders>
          </w:tcPr>
          <w:p w:rsidR="0078193B" w:rsidRPr="009A1AA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A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DARBAS SU UGDYTINIŲ TĖVELIAIS</w:t>
            </w:r>
          </w:p>
        </w:tc>
      </w:tr>
      <w:tr w:rsidR="0078193B" w:rsidRPr="005E61EE" w:rsidTr="002A332E">
        <w:trPr>
          <w:trHeight w:val="1247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2014-10-01-31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Pr="00903650" w:rsidRDefault="0078193B" w:rsidP="002A332E">
            <w:pPr>
              <w:rPr>
                <w:rFonts w:ascii="Times New Roman" w:hAnsi="Times New Roman"/>
                <w:sz w:val="24"/>
                <w:szCs w:val="24"/>
              </w:rPr>
            </w:pPr>
            <w:r w:rsidRPr="00696CF3">
              <w:rPr>
                <w:rFonts w:ascii="Times New Roman" w:hAnsi="Times New Roman"/>
                <w:sz w:val="24"/>
                <w:szCs w:val="24"/>
              </w:rPr>
              <w:t xml:space="preserve">Klaipėdos vaikų laisvalaikio centro </w:t>
            </w:r>
            <w:r>
              <w:rPr>
                <w:rFonts w:ascii="Times New Roman" w:hAnsi="Times New Roman"/>
                <w:sz w:val="24"/>
                <w:szCs w:val="24"/>
              </w:rPr>
              <w:t>klubų  ugdytinių tėvų susirinkimai</w:t>
            </w:r>
            <w:r w:rsidRPr="00903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vadovai,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mokytojai, neformaliojo vaikų švietimo mokytojai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ugdytiniai ir jų tėvai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3B" w:rsidRPr="005E61EE" w:rsidTr="002A332E">
        <w:trPr>
          <w:trHeight w:val="1247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2014-10-15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Susitikimas su tėveliais sveikos gyvensenos ir grožio tema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Palaitienė,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mokytoja, Birutė Mažonienė, neformaliojo vaikų švietimo (teatro)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bendruomenės nariai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„Draugystė“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Taikos pr. 95</w:t>
            </w:r>
          </w:p>
        </w:tc>
      </w:tr>
      <w:tr w:rsidR="0078193B" w:rsidRPr="005E61EE" w:rsidTr="002A332E">
        <w:trPr>
          <w:trHeight w:val="301"/>
        </w:trPr>
        <w:tc>
          <w:tcPr>
            <w:tcW w:w="14992" w:type="dxa"/>
            <w:gridSpan w:val="13"/>
          </w:tcPr>
          <w:p w:rsidR="0078193B" w:rsidRPr="004562DF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METODINĖ VEIKLA</w:t>
            </w:r>
          </w:p>
        </w:tc>
      </w:tr>
      <w:tr w:rsidR="0078193B" w:rsidRPr="005E61EE" w:rsidTr="0078193B">
        <w:trPr>
          <w:trHeight w:val="796"/>
        </w:trPr>
        <w:tc>
          <w:tcPr>
            <w:tcW w:w="1101" w:type="dxa"/>
            <w:gridSpan w:val="2"/>
          </w:tcPr>
          <w:p w:rsidR="0078193B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</w:t>
            </w:r>
          </w:p>
          <w:p w:rsidR="0078193B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63" w:type="dxa"/>
            <w:gridSpan w:val="3"/>
          </w:tcPr>
          <w:p w:rsidR="0078193B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2" w:type="dxa"/>
          </w:tcPr>
          <w:p w:rsidR="0078193B" w:rsidRPr="005E61EE" w:rsidRDefault="0078193B" w:rsidP="002A3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22" w:type="dxa"/>
            <w:gridSpan w:val="2"/>
          </w:tcPr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Paskaita „Darbo teisės klausimai. Naujovės“</w:t>
            </w:r>
          </w:p>
        </w:tc>
        <w:tc>
          <w:tcPr>
            <w:tcW w:w="2277" w:type="dxa"/>
            <w:gridSpan w:val="3"/>
          </w:tcPr>
          <w:p w:rsidR="0078193B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direktorius</w:t>
            </w:r>
          </w:p>
        </w:tc>
        <w:tc>
          <w:tcPr>
            <w:tcW w:w="2396" w:type="dxa"/>
          </w:tcPr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metodinio darbo vadovai</w:t>
            </w:r>
          </w:p>
        </w:tc>
        <w:tc>
          <w:tcPr>
            <w:tcW w:w="2131" w:type="dxa"/>
          </w:tcPr>
          <w:p w:rsidR="0078193B" w:rsidRPr="005E61EE" w:rsidRDefault="0078193B" w:rsidP="002A332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KPŠKC, H.Manto g., 77</w:t>
            </w:r>
          </w:p>
        </w:tc>
      </w:tr>
      <w:tr w:rsidR="0078193B" w:rsidRPr="005E61EE" w:rsidTr="002A332E">
        <w:trPr>
          <w:trHeight w:val="185"/>
        </w:trPr>
        <w:tc>
          <w:tcPr>
            <w:tcW w:w="14992" w:type="dxa"/>
            <w:gridSpan w:val="13"/>
          </w:tcPr>
          <w:p w:rsidR="0078193B" w:rsidRPr="0061621B" w:rsidRDefault="0078193B" w:rsidP="002A3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21B">
              <w:rPr>
                <w:rFonts w:ascii="Times New Roman" w:hAnsi="Times New Roman"/>
                <w:b/>
                <w:sz w:val="24"/>
                <w:szCs w:val="24"/>
              </w:rPr>
              <w:t>PATEIKTI:</w:t>
            </w:r>
          </w:p>
        </w:tc>
      </w:tr>
      <w:tr w:rsidR="0078193B" w:rsidRPr="005E61EE" w:rsidTr="002A332E">
        <w:trPr>
          <w:trHeight w:val="280"/>
        </w:trPr>
        <w:tc>
          <w:tcPr>
            <w:tcW w:w="1951" w:type="dxa"/>
            <w:gridSpan w:val="4"/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KADA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</w:t>
            </w:r>
          </w:p>
        </w:tc>
        <w:tc>
          <w:tcPr>
            <w:tcW w:w="4961" w:type="dxa"/>
            <w:gridSpan w:val="3"/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78193B" w:rsidRPr="005E61EE" w:rsidTr="002A332E">
        <w:trPr>
          <w:trHeight w:val="554"/>
        </w:trPr>
        <w:tc>
          <w:tcPr>
            <w:tcW w:w="1951" w:type="dxa"/>
            <w:gridSpan w:val="4"/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2014-10-06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Informacinis pranėšimas dėl ugdytinių įsiskolinimo už mokslą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Raštinės vedėjai,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5" w:history="1">
              <w:r w:rsidRPr="006E253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193B" w:rsidRPr="005E61EE" w:rsidTr="002A332E">
        <w:trPr>
          <w:trHeight w:val="554"/>
        </w:trPr>
        <w:tc>
          <w:tcPr>
            <w:tcW w:w="1951" w:type="dxa"/>
            <w:gridSpan w:val="4"/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2014-10-10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Paraiškos viešiesiems pirkimams (laikotarpis 2014-10-01-12-31)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pavaduotojai ūkui ir bendriesiems klausimams ((skanuotą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193B" w:rsidRPr="005E61EE" w:rsidTr="002A332E">
        <w:trPr>
          <w:trHeight w:val="554"/>
        </w:trPr>
        <w:tc>
          <w:tcPr>
            <w:tcW w:w="1951" w:type="dxa"/>
            <w:gridSpan w:val="4"/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2014-10-13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Informacija apie klubo veiklą į KVLC svetainę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vadovai, neformaliojo renginių organizavimo mokytojos</w:t>
            </w:r>
          </w:p>
        </w:tc>
        <w:tc>
          <w:tcPr>
            <w:tcW w:w="4961" w:type="dxa"/>
            <w:gridSpan w:val="3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6" w:history="1">
              <w:r w:rsidRPr="0085644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78193B" w:rsidRPr="005E61EE" w:rsidTr="002A332E">
        <w:trPr>
          <w:trHeight w:val="554"/>
        </w:trPr>
        <w:tc>
          <w:tcPr>
            <w:tcW w:w="1951" w:type="dxa"/>
            <w:gridSpan w:val="4"/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2014-10-15 ir 30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Ugdytinių skaičius studijose ir grupese (pagal pateiktą formą)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>eformaliojo vaikų švietimo mokytojai</w:t>
            </w:r>
          </w:p>
        </w:tc>
        <w:tc>
          <w:tcPr>
            <w:tcW w:w="4961" w:type="dxa"/>
            <w:gridSpan w:val="3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7" w:history="1">
              <w:r w:rsidRPr="0085644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pavaduotojas@kvlc.lt</w:t>
              </w:r>
            </w:hyperlink>
            <w:r>
              <w:t xml:space="preserve"> 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(skanuotą su parašų)</w:t>
            </w:r>
          </w:p>
        </w:tc>
      </w:tr>
      <w:tr w:rsidR="0078193B" w:rsidRPr="005E61EE" w:rsidTr="002A332E">
        <w:trPr>
          <w:trHeight w:val="558"/>
        </w:trPr>
        <w:tc>
          <w:tcPr>
            <w:tcW w:w="1951" w:type="dxa"/>
            <w:gridSpan w:val="4"/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2014-10-24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Gautos sąskaitos-faktūros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pavaduotojai ūkui ir bendriesiems klausimams (popierinis variantas</w:t>
            </w:r>
          </w:p>
        </w:tc>
      </w:tr>
      <w:tr w:rsidR="0078193B" w:rsidRPr="005E61EE" w:rsidTr="002A332E">
        <w:trPr>
          <w:trHeight w:val="554"/>
        </w:trPr>
        <w:tc>
          <w:tcPr>
            <w:tcW w:w="1951" w:type="dxa"/>
            <w:gridSpan w:val="4"/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iki 2014-10-24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Pažyma apie sunaudotą vandenį/elektrą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pavaduotojai ūkui ir bendriesiems klausimams 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8" w:history="1">
              <w:r w:rsidRPr="00D946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ūkiodalis@kvlc.lt</w:t>
              </w:r>
            </w:hyperlink>
          </w:p>
        </w:tc>
      </w:tr>
      <w:tr w:rsidR="0078193B" w:rsidRPr="005E61EE" w:rsidTr="002A332E">
        <w:trPr>
          <w:trHeight w:val="554"/>
        </w:trPr>
        <w:tc>
          <w:tcPr>
            <w:tcW w:w="1951" w:type="dxa"/>
            <w:gridSpan w:val="4"/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2014-10-24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Tiekėjų apklausos pažymą su atsakingo asmens parašu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pavaduotojai ūkui ir bendriesiems klausimams 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9" w:history="1">
              <w:r w:rsidRPr="00D946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ūkiodalis@kvlc.lt</w:t>
              </w:r>
            </w:hyperlink>
            <w:r>
              <w:t xml:space="preserve"> 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(skanuotą su parašų)</w:t>
            </w:r>
          </w:p>
        </w:tc>
      </w:tr>
      <w:tr w:rsidR="0078193B" w:rsidRPr="005E61EE" w:rsidTr="002A332E">
        <w:trPr>
          <w:trHeight w:val="554"/>
        </w:trPr>
        <w:tc>
          <w:tcPr>
            <w:tcW w:w="1951" w:type="dxa"/>
            <w:gridSpan w:val="4"/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2014-10-24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Faktinių ir dokumentuose apie grupių ir jų ugdytinių skaičių studijose (būreliuose) tikrinimo rezultatai (pagal direktoriaus 2014-08-29 įsakymu Nr. V1-16)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0" w:history="1">
              <w:r w:rsidRPr="0085644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pavaduotojas@kvlc.lt</w:t>
              </w:r>
            </w:hyperlink>
            <w:r>
              <w:t xml:space="preserve"> 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(skanuotą su parašų)</w:t>
            </w:r>
          </w:p>
        </w:tc>
      </w:tr>
      <w:tr w:rsidR="0078193B" w:rsidRPr="005E61EE" w:rsidTr="002A332E">
        <w:trPr>
          <w:trHeight w:val="585"/>
        </w:trPr>
        <w:tc>
          <w:tcPr>
            <w:tcW w:w="1951" w:type="dxa"/>
            <w:gridSpan w:val="4"/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2014-10-30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Atvykusių-išvykusių ugdytinių (pagal studijas ir grupės) sąrašai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78193B" w:rsidRDefault="0078193B" w:rsidP="002A332E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>eformaliojo vaikų švietimo mokytojai</w:t>
            </w:r>
          </w:p>
        </w:tc>
        <w:tc>
          <w:tcPr>
            <w:tcW w:w="4961" w:type="dxa"/>
            <w:gridSpan w:val="3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78193B" w:rsidRPr="000B6577" w:rsidRDefault="0078193B" w:rsidP="002A332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1" w:history="1">
              <w:r w:rsidRPr="0085644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78193B" w:rsidRPr="005E61EE" w:rsidTr="002A332E">
        <w:trPr>
          <w:trHeight w:val="585"/>
        </w:trPr>
        <w:tc>
          <w:tcPr>
            <w:tcW w:w="1951" w:type="dxa"/>
            <w:gridSpan w:val="4"/>
          </w:tcPr>
          <w:p w:rsidR="0078193B" w:rsidRDefault="0078193B" w:rsidP="002A3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2014-10-30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laiko apskaitos žiniaraščius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2" w:history="1">
              <w:r w:rsidRPr="0085644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78193B" w:rsidRPr="005E61EE" w:rsidTr="002A332E">
        <w:trPr>
          <w:trHeight w:val="585"/>
        </w:trPr>
        <w:tc>
          <w:tcPr>
            <w:tcW w:w="1951" w:type="dxa"/>
            <w:gridSpan w:val="4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 penkias darbo dienas iki išvykos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78193B" w:rsidRPr="009502D6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Prašymas „Dėl išvykos organizavimo“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Raštinės vedėjai,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3" w:history="1">
              <w:r w:rsidRPr="006E253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info@kvlc.lt</w:t>
              </w:r>
            </w:hyperlink>
          </w:p>
        </w:tc>
      </w:tr>
      <w:tr w:rsidR="0078193B" w:rsidRPr="005E61EE" w:rsidTr="002A332E">
        <w:trPr>
          <w:trHeight w:val="585"/>
        </w:trPr>
        <w:tc>
          <w:tcPr>
            <w:tcW w:w="1951" w:type="dxa"/>
            <w:gridSpan w:val="4"/>
          </w:tcPr>
          <w:p w:rsidR="0078193B" w:rsidRPr="009E01B6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</w:t>
            </w:r>
            <w:r w:rsidRPr="009E01B6">
              <w:rPr>
                <w:rFonts w:ascii="Times New Roman" w:hAnsi="Times New Roman"/>
                <w:sz w:val="24"/>
                <w:szCs w:val="24"/>
                <w:lang w:eastAsia="lt-LT"/>
              </w:rPr>
              <w:t>rie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š tris</w:t>
            </w:r>
            <w:r w:rsidRPr="009E0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darbo dienas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78193B" w:rsidRPr="009502D6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78193B" w:rsidRDefault="0078193B" w:rsidP="002A3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Raštinės vedėjai,</w:t>
            </w:r>
          </w:p>
          <w:p w:rsidR="0078193B" w:rsidRDefault="0078193B" w:rsidP="002A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4" w:history="1">
              <w:r w:rsidRPr="006E253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info@kvlc.lt</w:t>
              </w:r>
            </w:hyperlink>
          </w:p>
        </w:tc>
      </w:tr>
    </w:tbl>
    <w:p w:rsidR="0078193B" w:rsidRPr="00B14F4F" w:rsidRDefault="0078193B" w:rsidP="0078193B">
      <w:pPr>
        <w:rPr>
          <w:rFonts w:ascii="Times New Roman" w:hAnsi="Times New Roman"/>
          <w:sz w:val="24"/>
          <w:szCs w:val="24"/>
        </w:rPr>
      </w:pPr>
    </w:p>
    <w:p w:rsidR="0078193B" w:rsidRDefault="0078193B" w:rsidP="0078193B">
      <w:pPr>
        <w:rPr>
          <w:rFonts w:ascii="Times New Roman" w:hAnsi="Times New Roman"/>
          <w:sz w:val="24"/>
          <w:szCs w:val="24"/>
        </w:rPr>
      </w:pPr>
    </w:p>
    <w:p w:rsidR="0078193B" w:rsidRPr="00B14F4F" w:rsidRDefault="0078193B" w:rsidP="00781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Jolanta Budrienė</w:t>
      </w:r>
    </w:p>
    <w:p w:rsidR="0078193B" w:rsidRDefault="0078193B" w:rsidP="0078193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8193B" w:rsidRDefault="0078193B" w:rsidP="0078193B"/>
    <w:p w:rsidR="004306E7" w:rsidRDefault="004306E7"/>
    <w:sectPr w:rsidR="004306E7" w:rsidSect="0078193B">
      <w:pgSz w:w="16838" w:h="11906" w:orient="landscape"/>
      <w:pgMar w:top="85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3B"/>
    <w:rsid w:val="0019154D"/>
    <w:rsid w:val="004306E7"/>
    <w:rsid w:val="004E7687"/>
    <w:rsid w:val="0078193B"/>
    <w:rsid w:val="00D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3B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193B"/>
    <w:pPr>
      <w:spacing w:after="0" w:line="240" w:lineRule="auto"/>
    </w:pPr>
    <w:rPr>
      <w:rFonts w:ascii="Calibri" w:eastAsia="Calibri" w:hAnsi="Calibri" w:cs="Times New Roman"/>
      <w:noProof/>
    </w:rPr>
  </w:style>
  <w:style w:type="character" w:styleId="Hyperlink">
    <w:name w:val="Hyperlink"/>
    <w:basedOn w:val="DefaultParagraphFont"/>
    <w:uiPriority w:val="99"/>
    <w:unhideWhenUsed/>
    <w:rsid w:val="0078193B"/>
    <w:rPr>
      <w:rFonts w:ascii="Arial" w:hAnsi="Arial" w:cs="Arial" w:hint="default"/>
      <w:color w:val="1111CC"/>
      <w:u w:val="single"/>
    </w:rPr>
  </w:style>
  <w:style w:type="character" w:customStyle="1" w:styleId="apple-style-span">
    <w:name w:val="apple-style-span"/>
    <w:basedOn w:val="DefaultParagraphFont"/>
    <w:rsid w:val="0078193B"/>
  </w:style>
  <w:style w:type="paragraph" w:styleId="BodyText">
    <w:name w:val="Body Text"/>
    <w:basedOn w:val="Normal"/>
    <w:link w:val="BodyTextChar"/>
    <w:rsid w:val="0078193B"/>
    <w:pPr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8193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3B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193B"/>
    <w:pPr>
      <w:spacing w:after="0" w:line="240" w:lineRule="auto"/>
    </w:pPr>
    <w:rPr>
      <w:rFonts w:ascii="Calibri" w:eastAsia="Calibri" w:hAnsi="Calibri" w:cs="Times New Roman"/>
      <w:noProof/>
    </w:rPr>
  </w:style>
  <w:style w:type="character" w:styleId="Hyperlink">
    <w:name w:val="Hyperlink"/>
    <w:basedOn w:val="DefaultParagraphFont"/>
    <w:uiPriority w:val="99"/>
    <w:unhideWhenUsed/>
    <w:rsid w:val="0078193B"/>
    <w:rPr>
      <w:rFonts w:ascii="Arial" w:hAnsi="Arial" w:cs="Arial" w:hint="default"/>
      <w:color w:val="1111CC"/>
      <w:u w:val="single"/>
    </w:rPr>
  </w:style>
  <w:style w:type="character" w:customStyle="1" w:styleId="apple-style-span">
    <w:name w:val="apple-style-span"/>
    <w:basedOn w:val="DefaultParagraphFont"/>
    <w:rsid w:val="0078193B"/>
  </w:style>
  <w:style w:type="paragraph" w:styleId="BodyText">
    <w:name w:val="Body Text"/>
    <w:basedOn w:val="Normal"/>
    <w:link w:val="BodyTextChar"/>
    <w:rsid w:val="0078193B"/>
    <w:pPr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8193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3;kiodalis@kvlc.lt" TargetMode="External"/><Relationship Id="rId13" Type="http://schemas.openxmlformats.org/officeDocument/2006/relationships/hyperlink" Target="mailto:info@kvlc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aduotojas@kvlc.lt" TargetMode="External"/><Relationship Id="rId12" Type="http://schemas.openxmlformats.org/officeDocument/2006/relationships/hyperlink" Target="mailto:pavaduotojas@kvlc.l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avaduotojas@kvlc.lt" TargetMode="External"/><Relationship Id="rId11" Type="http://schemas.openxmlformats.org/officeDocument/2006/relationships/hyperlink" Target="mailto:pavaduotojas@kvlc.lt" TargetMode="External"/><Relationship Id="rId5" Type="http://schemas.openxmlformats.org/officeDocument/2006/relationships/hyperlink" Target="mailto:info@kvlc.l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avaduotojas@kvl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63;kiodalis@kvlc.lt" TargetMode="External"/><Relationship Id="rId14" Type="http://schemas.openxmlformats.org/officeDocument/2006/relationships/hyperlink" Target="mailto:info@kvl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7661</Words>
  <Characters>4367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Andrius</cp:lastModifiedBy>
  <cp:revision>2</cp:revision>
  <dcterms:created xsi:type="dcterms:W3CDTF">2014-11-05T19:04:00Z</dcterms:created>
  <dcterms:modified xsi:type="dcterms:W3CDTF">2014-11-05T19:04:00Z</dcterms:modified>
</cp:coreProperties>
</file>