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97" w:rsidRDefault="003C1797" w:rsidP="003C1797">
      <w:pPr>
        <w:pStyle w:val="Betarp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7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3C1797" w:rsidRDefault="003C1797" w:rsidP="003C179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77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Klaipėdos vaikų laisvalaikio centro</w:t>
      </w:r>
    </w:p>
    <w:p w:rsidR="003C1797" w:rsidRDefault="003C1797" w:rsidP="003C179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777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direktoriaus 2017 m. rugpjūčio 31 d.</w:t>
      </w:r>
    </w:p>
    <w:p w:rsidR="003C1797" w:rsidRDefault="003C1797" w:rsidP="003C179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įsakymu Nr. V1-108</w:t>
      </w:r>
    </w:p>
    <w:p w:rsidR="003C1797" w:rsidRDefault="003C1797" w:rsidP="003C179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42EAA">
        <w:rPr>
          <w:rFonts w:ascii="Times New Roman" w:hAnsi="Times New Roman" w:cs="Times New Roman"/>
          <w:sz w:val="24"/>
          <w:szCs w:val="24"/>
        </w:rPr>
        <w:t xml:space="preserve">                      6 priedas </w:t>
      </w:r>
    </w:p>
    <w:p w:rsidR="003C1797" w:rsidRDefault="003C1797" w:rsidP="003C179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3C1797" w:rsidRDefault="003C1797" w:rsidP="003C179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VAIKŲ LAISVALAIKIO CENTRO KLUBO „ŽUVĖDRA“ </w:t>
      </w:r>
      <w:r w:rsidR="00792035">
        <w:rPr>
          <w:rFonts w:ascii="Times New Roman" w:hAnsi="Times New Roman" w:cs="Times New Roman"/>
          <w:sz w:val="24"/>
          <w:szCs w:val="24"/>
        </w:rPr>
        <w:t>BŪRELIŲ PROGRAMŲ, KODŲ, ATLYGINIMO DYDŽIŲ UŽ N</w:t>
      </w:r>
      <w:r w:rsidR="00E07B52">
        <w:rPr>
          <w:rFonts w:ascii="Times New Roman" w:hAnsi="Times New Roman" w:cs="Times New Roman"/>
          <w:sz w:val="24"/>
          <w:szCs w:val="24"/>
        </w:rPr>
        <w:t>EFORMALŲJĮ VAIKŲ ŠVIETIMĄ, 2017–</w:t>
      </w:r>
      <w:r w:rsidR="00792035">
        <w:rPr>
          <w:rFonts w:ascii="Times New Roman" w:hAnsi="Times New Roman" w:cs="Times New Roman"/>
          <w:sz w:val="24"/>
          <w:szCs w:val="24"/>
        </w:rPr>
        <w:t xml:space="preserve">2018 MOKSLO METAMS, LENTELĖ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B48" w:rsidRPr="00B51B48" w:rsidRDefault="00B51B48" w:rsidP="00B51B4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56"/>
        <w:gridCol w:w="3380"/>
        <w:gridCol w:w="992"/>
        <w:gridCol w:w="3544"/>
        <w:gridCol w:w="2409"/>
        <w:gridCol w:w="2127"/>
        <w:gridCol w:w="1984"/>
      </w:tblGrid>
      <w:tr w:rsidR="00E07B52" w:rsidTr="003C1797">
        <w:trPr>
          <w:trHeight w:val="906"/>
        </w:trPr>
        <w:tc>
          <w:tcPr>
            <w:tcW w:w="556" w:type="dxa"/>
          </w:tcPr>
          <w:p w:rsidR="00E07B52" w:rsidRDefault="00E07B52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80" w:type="dxa"/>
          </w:tcPr>
          <w:p w:rsidR="00E07B52" w:rsidRDefault="00E07B52" w:rsidP="000F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būrelio programos </w:t>
            </w:r>
          </w:p>
          <w:p w:rsidR="00E07B52" w:rsidRDefault="00E07B52" w:rsidP="000F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992" w:type="dxa"/>
          </w:tcPr>
          <w:p w:rsidR="00E07B52" w:rsidRDefault="00E07B52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kodas</w:t>
            </w:r>
          </w:p>
        </w:tc>
        <w:tc>
          <w:tcPr>
            <w:tcW w:w="3544" w:type="dxa"/>
          </w:tcPr>
          <w:p w:rsidR="00E07B52" w:rsidRDefault="00E07B52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Grupės, vaikų amžius ir savaitinių valandų skaičius</w:t>
            </w:r>
          </w:p>
        </w:tc>
        <w:tc>
          <w:tcPr>
            <w:tcW w:w="2409" w:type="dxa"/>
          </w:tcPr>
          <w:p w:rsidR="00E07B52" w:rsidRDefault="00E0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Atlyginimo dydis už  mėnesį eurais, kai programai skiriama 1 valanda per savaitę </w:t>
            </w:r>
          </w:p>
        </w:tc>
        <w:tc>
          <w:tcPr>
            <w:tcW w:w="2127" w:type="dxa"/>
          </w:tcPr>
          <w:p w:rsidR="00E07B52" w:rsidRDefault="00E07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Atlyginimo dydis už  mėnesį eurais</w:t>
            </w:r>
          </w:p>
        </w:tc>
        <w:tc>
          <w:tcPr>
            <w:tcW w:w="1984" w:type="dxa"/>
          </w:tcPr>
          <w:p w:rsidR="00E07B52" w:rsidRDefault="00E07B52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9E7B77" w:rsidTr="003C1797">
        <w:trPr>
          <w:trHeight w:val="282"/>
        </w:trPr>
        <w:tc>
          <w:tcPr>
            <w:tcW w:w="556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7B77" w:rsidTr="003C1797">
        <w:tc>
          <w:tcPr>
            <w:tcW w:w="556" w:type="dxa"/>
          </w:tcPr>
          <w:p w:rsidR="009E7B77" w:rsidRDefault="009E7B7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0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keramikos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Lipdutis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544" w:type="dxa"/>
          </w:tcPr>
          <w:p w:rsidR="009E7B77" w:rsidRDefault="002F2C73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3C1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 – 2 valandos</w:t>
            </w:r>
          </w:p>
          <w:p w:rsidR="009E7B77" w:rsidRDefault="002F2C73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</w:t>
            </w:r>
            <w:r w:rsidR="003C1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 – 6 valandos</w:t>
            </w:r>
          </w:p>
          <w:p w:rsidR="009E7B77" w:rsidRDefault="009E7B7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7</w:t>
            </w:r>
            <w:r w:rsidR="003C1797">
              <w:rPr>
                <w:rFonts w:ascii="Times New Roman" w:hAnsi="Times New Roman" w:cs="Times New Roman"/>
                <w:sz w:val="24"/>
                <w:szCs w:val="24"/>
              </w:rPr>
              <w:t xml:space="preserve">–11 metų –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2409" w:type="dxa"/>
          </w:tcPr>
          <w:p w:rsidR="009E7B77" w:rsidRDefault="009E7B7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1,40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4,20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grupė – 4,20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984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Lukminienė</w:t>
            </w:r>
            <w:proofErr w:type="spellEnd"/>
          </w:p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B77" w:rsidTr="003C1797">
        <w:tc>
          <w:tcPr>
            <w:tcW w:w="556" w:type="dxa"/>
          </w:tcPr>
          <w:p w:rsidR="009E7B77" w:rsidRDefault="009E7B7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0" w:type="dxa"/>
          </w:tcPr>
          <w:p w:rsidR="009E7B77" w:rsidRDefault="009E7B7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dailės būrelio „Linksmasis teptukas“ programa</w:t>
            </w:r>
          </w:p>
        </w:tc>
        <w:tc>
          <w:tcPr>
            <w:tcW w:w="992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544" w:type="dxa"/>
          </w:tcPr>
          <w:p w:rsidR="009E7B7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3–</w:t>
            </w:r>
            <w:r w:rsidR="002F2C73"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FF5B08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9E7B7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7–</w:t>
            </w:r>
            <w:r w:rsidR="002F2C73"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FF5B08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9E7B7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7–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7C465A">
              <w:rPr>
                <w:rFonts w:ascii="Times New Roman" w:hAnsi="Times New Roman" w:cs="Times New Roman"/>
                <w:sz w:val="24"/>
                <w:szCs w:val="24"/>
              </w:rPr>
              <w:t>metų – 4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7C465A" w:rsidRDefault="007C465A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grupė 7–11 metų – 2 valandos</w:t>
            </w:r>
          </w:p>
        </w:tc>
        <w:tc>
          <w:tcPr>
            <w:tcW w:w="2409" w:type="dxa"/>
          </w:tcPr>
          <w:p w:rsidR="009E7B77" w:rsidRDefault="009E7B7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9E7B77" w:rsidRDefault="00FF5B08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– 1,40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B7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9E7B77" w:rsidRDefault="00FF5B08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– 2,8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9E7B7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9E7B77" w:rsidRDefault="007C465A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– 2,8</w:t>
            </w:r>
            <w:r w:rsidR="00111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7B7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7C465A" w:rsidRDefault="007C465A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grupė – 1,40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984" w:type="dxa"/>
          </w:tcPr>
          <w:p w:rsidR="009E7B77" w:rsidRDefault="009E7B7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Michno</w:t>
            </w:r>
            <w:proofErr w:type="spellEnd"/>
          </w:p>
        </w:tc>
      </w:tr>
      <w:tr w:rsidR="009E7B77" w:rsidTr="003C1797">
        <w:tc>
          <w:tcPr>
            <w:tcW w:w="556" w:type="dxa"/>
          </w:tcPr>
          <w:p w:rsidR="009E7B77" w:rsidRDefault="009E7B7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0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vokalo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Solomix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544" w:type="dxa"/>
          </w:tcPr>
          <w:p w:rsidR="009E7B77" w:rsidRDefault="00FF5B08" w:rsidP="00FF5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1797">
              <w:rPr>
                <w:rFonts w:ascii="Times New Roman" w:hAnsi="Times New Roman" w:cs="Times New Roman"/>
                <w:sz w:val="24"/>
                <w:szCs w:val="24"/>
              </w:rPr>
              <w:t xml:space="preserve"> grupė 7–</w:t>
            </w:r>
            <w:r w:rsidR="002F2C73"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 – 4 valandos</w:t>
            </w:r>
          </w:p>
        </w:tc>
        <w:tc>
          <w:tcPr>
            <w:tcW w:w="2409" w:type="dxa"/>
          </w:tcPr>
          <w:p w:rsidR="009E7B77" w:rsidRDefault="009E7B7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9E7B77" w:rsidRDefault="00FF5B08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– 4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9E7B7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9E7B77" w:rsidRDefault="009E7B77" w:rsidP="00FF5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Lukienė</w:t>
            </w:r>
            <w:proofErr w:type="spellEnd"/>
          </w:p>
        </w:tc>
      </w:tr>
      <w:tr w:rsidR="009E7B77" w:rsidTr="003C1797">
        <w:tc>
          <w:tcPr>
            <w:tcW w:w="556" w:type="dxa"/>
          </w:tcPr>
          <w:p w:rsidR="009E7B77" w:rsidRDefault="009E7B7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0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šokio būrelio „Rio“ programa</w:t>
            </w:r>
          </w:p>
        </w:tc>
        <w:tc>
          <w:tcPr>
            <w:tcW w:w="992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544" w:type="dxa"/>
          </w:tcPr>
          <w:p w:rsidR="00F90566" w:rsidRDefault="002F2C73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3C17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F90566">
              <w:rPr>
                <w:rFonts w:ascii="Times New Roman" w:hAnsi="Times New Roman" w:cs="Times New Roman"/>
                <w:sz w:val="24"/>
                <w:szCs w:val="24"/>
              </w:rPr>
              <w:t xml:space="preserve"> – 2 valandos</w:t>
            </w:r>
          </w:p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C1797">
              <w:rPr>
                <w:rFonts w:ascii="Times New Roman" w:hAnsi="Times New Roman" w:cs="Times New Roman"/>
                <w:sz w:val="24"/>
                <w:szCs w:val="24"/>
              </w:rPr>
              <w:t>I grupė 7–</w:t>
            </w:r>
            <w:r w:rsidR="002F2C73"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F90566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9E7B77" w:rsidRDefault="00F90566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3C1797">
              <w:rPr>
                <w:rFonts w:ascii="Times New Roman" w:hAnsi="Times New Roman" w:cs="Times New Roman"/>
                <w:sz w:val="24"/>
                <w:szCs w:val="24"/>
              </w:rPr>
              <w:t>grupė 12–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>14 metų – 6 valandos</w:t>
            </w:r>
          </w:p>
        </w:tc>
        <w:tc>
          <w:tcPr>
            <w:tcW w:w="2409" w:type="dxa"/>
          </w:tcPr>
          <w:p w:rsidR="009E7B77" w:rsidRDefault="009E7B7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2F2C73" w:rsidRDefault="00F90566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– 2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9E7B7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6,00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9E7B77" w:rsidRDefault="00F90566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6,00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984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Vaitkutė</w:t>
            </w:r>
            <w:proofErr w:type="spellEnd"/>
          </w:p>
        </w:tc>
      </w:tr>
      <w:tr w:rsidR="009E7B77" w:rsidTr="003C1797">
        <w:tc>
          <w:tcPr>
            <w:tcW w:w="556" w:type="dxa"/>
          </w:tcPr>
          <w:p w:rsidR="009E7B77" w:rsidRDefault="009E7B7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0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informacinių technologijų būrelio „Bitas“ programa</w:t>
            </w:r>
          </w:p>
        </w:tc>
        <w:tc>
          <w:tcPr>
            <w:tcW w:w="992" w:type="dxa"/>
          </w:tcPr>
          <w:p w:rsidR="009E7B77" w:rsidRDefault="009E7B7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3544" w:type="dxa"/>
          </w:tcPr>
          <w:p w:rsidR="009E7B7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7–</w:t>
            </w:r>
            <w:r w:rsidR="002F2C73"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F90566">
              <w:rPr>
                <w:rFonts w:ascii="Times New Roman" w:hAnsi="Times New Roman" w:cs="Times New Roman"/>
                <w:sz w:val="24"/>
                <w:szCs w:val="24"/>
              </w:rPr>
              <w:t xml:space="preserve"> – 2 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7B77" w:rsidRDefault="009E7B7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9E7B77" w:rsidRDefault="00F90566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– 2</w:t>
            </w:r>
            <w:r w:rsidR="009E7B7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9E7B77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9E7B77" w:rsidRDefault="009E7B77" w:rsidP="00F90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7B77" w:rsidRDefault="009E7B7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Medutienė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0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anglų kalbos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544" w:type="dxa"/>
          </w:tcPr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3–6 metų – 2 valandos</w:t>
            </w:r>
          </w:p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7–11 metų – 4 valandos</w:t>
            </w:r>
          </w:p>
        </w:tc>
        <w:tc>
          <w:tcPr>
            <w:tcW w:w="2409" w:type="dxa"/>
          </w:tcPr>
          <w:p w:rsidR="003C1797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9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9B3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9B35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Lekstutienė</w:t>
            </w:r>
            <w:proofErr w:type="spellEnd"/>
          </w:p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0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dekoratyvinės plastikos būrelio</w:t>
            </w:r>
          </w:p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732</w:t>
            </w:r>
          </w:p>
        </w:tc>
        <w:tc>
          <w:tcPr>
            <w:tcW w:w="3544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7–11 metų – 6 valandos</w:t>
            </w:r>
          </w:p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1797" w:rsidRDefault="003C179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4,20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Lukminienė</w:t>
            </w:r>
            <w:proofErr w:type="spellEnd"/>
          </w:p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97" w:rsidTr="003C1797">
        <w:tc>
          <w:tcPr>
            <w:tcW w:w="556" w:type="dxa"/>
          </w:tcPr>
          <w:p w:rsidR="003C1797" w:rsidRDefault="003C1797" w:rsidP="00E6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380" w:type="dxa"/>
          </w:tcPr>
          <w:p w:rsidR="003C1797" w:rsidRDefault="003C1797" w:rsidP="00E6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šachmatų būrelio programa</w:t>
            </w:r>
          </w:p>
        </w:tc>
        <w:tc>
          <w:tcPr>
            <w:tcW w:w="992" w:type="dxa"/>
          </w:tcPr>
          <w:p w:rsidR="003C1797" w:rsidRDefault="003C1797" w:rsidP="00E62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544" w:type="dxa"/>
          </w:tcPr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7–11 metų – 4 valandos</w:t>
            </w:r>
          </w:p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7–11 metų – 4 valandos</w:t>
            </w:r>
          </w:p>
        </w:tc>
        <w:tc>
          <w:tcPr>
            <w:tcW w:w="2409" w:type="dxa"/>
          </w:tcPr>
          <w:p w:rsidR="003C1797" w:rsidRDefault="003C179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E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E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984" w:type="dxa"/>
          </w:tcPr>
          <w:p w:rsidR="003C1797" w:rsidRDefault="003C1797" w:rsidP="00E6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Galuščak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0" w:type="dxa"/>
          </w:tcPr>
          <w:p w:rsidR="003C1797" w:rsidRDefault="003C1797" w:rsidP="003C179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perkusijos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Bumparabum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544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3–6 metų – 2 valandos</w:t>
            </w:r>
          </w:p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7–11 metų – 4 valandos</w:t>
            </w:r>
          </w:p>
        </w:tc>
        <w:tc>
          <w:tcPr>
            <w:tcW w:w="2409" w:type="dxa"/>
          </w:tcPr>
          <w:p w:rsidR="003C1797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F90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Dargužis</w:t>
            </w:r>
            <w:proofErr w:type="spellEnd"/>
          </w:p>
        </w:tc>
      </w:tr>
      <w:tr w:rsidR="003C1797" w:rsidTr="003C1797">
        <w:trPr>
          <w:trHeight w:val="876"/>
        </w:trPr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0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gitaros būrelio „Skamba skamba“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544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7–11 metų – 2 valandos</w:t>
            </w:r>
          </w:p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12–14 metų – 4 valandos</w:t>
            </w:r>
          </w:p>
        </w:tc>
        <w:tc>
          <w:tcPr>
            <w:tcW w:w="2409" w:type="dxa"/>
          </w:tcPr>
          <w:p w:rsidR="003C1797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3,00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6,00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Sedleckas</w:t>
            </w:r>
            <w:proofErr w:type="spellEnd"/>
          </w:p>
        </w:tc>
      </w:tr>
      <w:tr w:rsidR="003C1797" w:rsidTr="003C1797">
        <w:trPr>
          <w:trHeight w:val="876"/>
        </w:trPr>
        <w:tc>
          <w:tcPr>
            <w:tcW w:w="556" w:type="dxa"/>
          </w:tcPr>
          <w:p w:rsidR="003C1797" w:rsidRDefault="003C1797" w:rsidP="005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0" w:type="dxa"/>
          </w:tcPr>
          <w:p w:rsidR="003C1797" w:rsidRDefault="003C1797" w:rsidP="00561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teatro būrelio „Žaisminga kaukė“ programa</w:t>
            </w:r>
          </w:p>
        </w:tc>
        <w:tc>
          <w:tcPr>
            <w:tcW w:w="992" w:type="dxa"/>
          </w:tcPr>
          <w:p w:rsidR="003C1797" w:rsidRDefault="003C1797" w:rsidP="0056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544" w:type="dxa"/>
          </w:tcPr>
          <w:p w:rsidR="003C1797" w:rsidRPr="00FF3F28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7-11 metų</w:t>
            </w:r>
            <w:r w:rsidRPr="00FF3F28">
              <w:rPr>
                <w:rFonts w:ascii="Times New Roman" w:hAnsi="Times New Roman" w:cs="Times New Roman"/>
                <w:sz w:val="24"/>
                <w:szCs w:val="24"/>
              </w:rPr>
              <w:t xml:space="preserve"> – 4 valandos</w:t>
            </w:r>
          </w:p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12–14</w:t>
            </w:r>
            <w:r w:rsidRPr="00FF3F28">
              <w:rPr>
                <w:rFonts w:ascii="Times New Roman" w:hAnsi="Times New Roman" w:cs="Times New Roman"/>
                <w:sz w:val="24"/>
                <w:szCs w:val="24"/>
              </w:rPr>
              <w:t xml:space="preserve"> metų – 6 valandos</w:t>
            </w:r>
          </w:p>
        </w:tc>
        <w:tc>
          <w:tcPr>
            <w:tcW w:w="2409" w:type="dxa"/>
          </w:tcPr>
          <w:p w:rsidR="003C1797" w:rsidRDefault="003C1797" w:rsidP="006D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6D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6D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4,20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6D4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6D4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Granickienė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0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klasikinio šokio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544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3–6 metų – 2 valandos</w:t>
            </w:r>
          </w:p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7–11 metų – 2 valandos</w:t>
            </w:r>
          </w:p>
          <w:p w:rsidR="003C1797" w:rsidRDefault="003C1797" w:rsidP="00B51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grupė 7–11 metų– 4 valandos</w:t>
            </w:r>
          </w:p>
        </w:tc>
        <w:tc>
          <w:tcPr>
            <w:tcW w:w="2409" w:type="dxa"/>
          </w:tcPr>
          <w:p w:rsidR="003C1797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grupė – 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984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Gudelytė</w:t>
            </w:r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0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kulinarijos būrelio „Kulinarinės kelionės“ programa</w:t>
            </w:r>
          </w:p>
        </w:tc>
        <w:tc>
          <w:tcPr>
            <w:tcW w:w="992" w:type="dxa"/>
          </w:tcPr>
          <w:p w:rsidR="003C1797" w:rsidRDefault="003C1797" w:rsidP="00D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544" w:type="dxa"/>
          </w:tcPr>
          <w:p w:rsidR="003C1797" w:rsidRDefault="003C1797" w:rsidP="00D7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7–11 metų – 4 valandos</w:t>
            </w:r>
          </w:p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12–14 metų – 6 valandos</w:t>
            </w:r>
          </w:p>
        </w:tc>
        <w:tc>
          <w:tcPr>
            <w:tcW w:w="2409" w:type="dxa"/>
          </w:tcPr>
          <w:p w:rsidR="003C1797" w:rsidRDefault="003C1797" w:rsidP="00D75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D7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D7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– 4,20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D7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D7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Jonaitienė</w:t>
            </w:r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0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muzikavimo technologijų būrelio „Mūzų menė“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544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12–14 metų – 2 valandos</w:t>
            </w:r>
          </w:p>
          <w:p w:rsidR="003C1797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1797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Sedleckas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Pr="009A64E8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0" w:type="dxa"/>
          </w:tcPr>
          <w:p w:rsidR="003C1797" w:rsidRPr="009A64E8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Neformaliojo vaikų švietimo informacinių technologijų būrelio „</w:t>
            </w:r>
            <w:proofErr w:type="spellStart"/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Robotika</w:t>
            </w:r>
            <w:proofErr w:type="spellEnd"/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3C1797" w:rsidRPr="009A64E8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544" w:type="dxa"/>
          </w:tcPr>
          <w:p w:rsidR="003C1797" w:rsidRPr="009A64E8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I grupė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14 metų – 4 valandos</w:t>
            </w:r>
          </w:p>
          <w:p w:rsidR="003C1797" w:rsidRPr="009A64E8" w:rsidRDefault="003C1797" w:rsidP="00AF0E7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1797" w:rsidRPr="009A64E8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Pr="009A64E8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 xml:space="preserve">I grupė – 4,00 </w:t>
            </w:r>
            <w:proofErr w:type="spellStart"/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Pr="009A64E8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Pr="009A64E8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Medutienė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0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reklamos grafinio dizaino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544" w:type="dxa"/>
          </w:tcPr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12–14 metų – 4 valandos</w:t>
            </w:r>
          </w:p>
        </w:tc>
        <w:tc>
          <w:tcPr>
            <w:tcW w:w="2409" w:type="dxa"/>
          </w:tcPr>
          <w:p w:rsidR="003C1797" w:rsidRDefault="003C179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Meškinytė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80" w:type="dxa"/>
          </w:tcPr>
          <w:p w:rsidR="003C1797" w:rsidRPr="00671054" w:rsidRDefault="003C1797" w:rsidP="00991A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4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prancūzų kalbos būrelio „Žaidžiame </w:t>
            </w:r>
            <w:proofErr w:type="spellStart"/>
            <w:r w:rsidRPr="00671054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67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054">
              <w:rPr>
                <w:rFonts w:ascii="Times New Roman" w:hAnsi="Times New Roman" w:cs="Times New Roman"/>
                <w:sz w:val="24"/>
                <w:szCs w:val="24"/>
              </w:rPr>
              <w:t>francais</w:t>
            </w:r>
            <w:proofErr w:type="spellEnd"/>
            <w:r w:rsidRPr="00671054"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544" w:type="dxa"/>
          </w:tcPr>
          <w:p w:rsidR="003C1797" w:rsidRDefault="003C1797" w:rsidP="003C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7–11 metų – 4 valandos</w:t>
            </w:r>
          </w:p>
        </w:tc>
        <w:tc>
          <w:tcPr>
            <w:tcW w:w="2409" w:type="dxa"/>
          </w:tcPr>
          <w:p w:rsidR="003C1797" w:rsidRDefault="003C179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67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8,00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Damanskytė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Pr="009A64E8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80" w:type="dxa"/>
          </w:tcPr>
          <w:p w:rsidR="003C1797" w:rsidRPr="009A64E8" w:rsidRDefault="003C1797" w:rsidP="00991A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Neformaliojo vaikų švietimo eksperimentinės muzikos būrelio „Kitoks pasaulis“ programa</w:t>
            </w:r>
          </w:p>
        </w:tc>
        <w:tc>
          <w:tcPr>
            <w:tcW w:w="992" w:type="dxa"/>
          </w:tcPr>
          <w:p w:rsidR="003C1797" w:rsidRPr="009A64E8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544" w:type="dxa"/>
          </w:tcPr>
          <w:p w:rsidR="003C1797" w:rsidRPr="009A64E8" w:rsidRDefault="003C1797" w:rsidP="0099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I grupė 12</w:t>
            </w:r>
            <w:r w:rsidR="00991A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14 metų – 2 valandos</w:t>
            </w:r>
          </w:p>
        </w:tc>
        <w:tc>
          <w:tcPr>
            <w:tcW w:w="2409" w:type="dxa"/>
          </w:tcPr>
          <w:p w:rsidR="003C1797" w:rsidRPr="009A64E8" w:rsidRDefault="003C179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Pr="009A64E8" w:rsidRDefault="003C1797" w:rsidP="006E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 xml:space="preserve">I grupė – 1,40 </w:t>
            </w:r>
            <w:proofErr w:type="spellStart"/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Pr="009A64E8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Pr="009A64E8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E8">
              <w:rPr>
                <w:rFonts w:ascii="Times New Roman" w:hAnsi="Times New Roman" w:cs="Times New Roman"/>
                <w:sz w:val="24"/>
                <w:szCs w:val="24"/>
              </w:rPr>
              <w:t xml:space="preserve">Artūras </w:t>
            </w:r>
            <w:proofErr w:type="spellStart"/>
            <w:r w:rsidRPr="009A64E8">
              <w:rPr>
                <w:rFonts w:ascii="Times New Roman" w:hAnsi="Times New Roman" w:cs="Times New Roman"/>
                <w:sz w:val="24"/>
                <w:szCs w:val="24"/>
              </w:rPr>
              <w:t>Sedleckas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380" w:type="dxa"/>
          </w:tcPr>
          <w:p w:rsidR="003C1797" w:rsidRPr="00671054" w:rsidRDefault="003C1797" w:rsidP="00991A2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1054">
              <w:rPr>
                <w:rFonts w:ascii="Times New Roman" w:hAnsi="Times New Roman" w:cs="Times New Roman"/>
                <w:sz w:val="24"/>
                <w:szCs w:val="24"/>
              </w:rPr>
              <w:t>Neformaliojo vaikų švietimo grožio, sveikos gyvensenos ir stiliaus būrelio „MĖJA“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544" w:type="dxa"/>
          </w:tcPr>
          <w:p w:rsidR="003C1797" w:rsidRDefault="003C1797" w:rsidP="0099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</w:t>
            </w:r>
            <w:r w:rsidR="00991A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metų – 2 valandos</w:t>
            </w:r>
          </w:p>
        </w:tc>
        <w:tc>
          <w:tcPr>
            <w:tcW w:w="2409" w:type="dxa"/>
          </w:tcPr>
          <w:p w:rsidR="003C1797" w:rsidRDefault="003C179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6E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1,40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6E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Lukienė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80" w:type="dxa"/>
          </w:tcPr>
          <w:p w:rsidR="003C1797" w:rsidRPr="00671054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4">
              <w:rPr>
                <w:rFonts w:ascii="Times New Roman" w:hAnsi="Times New Roman" w:cs="Times New Roman"/>
                <w:sz w:val="24"/>
                <w:szCs w:val="24"/>
              </w:rPr>
              <w:t>Neformaliojo vaikų švietimo lėlių teatro būrelio „Vaizduotė“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544" w:type="dxa"/>
          </w:tcPr>
          <w:p w:rsidR="003C1797" w:rsidRDefault="003C1797" w:rsidP="0099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991A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metų – 2 valandos</w:t>
            </w:r>
          </w:p>
        </w:tc>
        <w:tc>
          <w:tcPr>
            <w:tcW w:w="2409" w:type="dxa"/>
          </w:tcPr>
          <w:p w:rsidR="003C1797" w:rsidRDefault="003C179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6E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1,40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6E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Damanskytė</w:t>
            </w:r>
            <w:proofErr w:type="spellEnd"/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80" w:type="dxa"/>
          </w:tcPr>
          <w:p w:rsidR="003C1797" w:rsidRDefault="003C1797" w:rsidP="00967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4">
              <w:rPr>
                <w:rFonts w:ascii="Times New Roman" w:hAnsi="Times New Roman" w:cs="Times New Roman"/>
                <w:sz w:val="24"/>
                <w:szCs w:val="24"/>
              </w:rPr>
              <w:t xml:space="preserve">Neformaliojo vaikų švietimo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vokalo būrelio „Garsiukų ABC“</w:t>
            </w:r>
          </w:p>
          <w:p w:rsidR="003C1797" w:rsidRPr="00671054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054"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992" w:type="dxa"/>
          </w:tcPr>
          <w:p w:rsidR="003C1797" w:rsidRDefault="003C1797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544" w:type="dxa"/>
          </w:tcPr>
          <w:p w:rsidR="003C1797" w:rsidRDefault="003C1797" w:rsidP="0099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3</w:t>
            </w:r>
            <w:r w:rsidR="00991A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metų – 2 valandos </w:t>
            </w:r>
          </w:p>
        </w:tc>
        <w:tc>
          <w:tcPr>
            <w:tcW w:w="2409" w:type="dxa"/>
          </w:tcPr>
          <w:p w:rsidR="003C1797" w:rsidRDefault="003C1797" w:rsidP="008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127" w:type="dxa"/>
          </w:tcPr>
          <w:p w:rsidR="003C1797" w:rsidRDefault="003C1797" w:rsidP="006E4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– 2,00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3C1797" w:rsidRDefault="003C1797" w:rsidP="006E4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1797" w:rsidRDefault="003C1797" w:rsidP="00860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Vaida Valinskienė</w:t>
            </w:r>
          </w:p>
        </w:tc>
      </w:tr>
      <w:tr w:rsidR="003C1797" w:rsidTr="003C1797">
        <w:tc>
          <w:tcPr>
            <w:tcW w:w="556" w:type="dxa"/>
          </w:tcPr>
          <w:p w:rsidR="003C1797" w:rsidRDefault="003C1797" w:rsidP="00B5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80" w:type="dxa"/>
          </w:tcPr>
          <w:p w:rsidR="003C1797" w:rsidRPr="00CC6C28" w:rsidRDefault="00EC2CB3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Atviros vaikų erdvės (AVE) programa</w:t>
            </w:r>
          </w:p>
        </w:tc>
        <w:tc>
          <w:tcPr>
            <w:tcW w:w="4536" w:type="dxa"/>
            <w:gridSpan w:val="2"/>
          </w:tcPr>
          <w:p w:rsidR="003C1797" w:rsidRPr="00CC6C28" w:rsidRDefault="003C1797" w:rsidP="00AF0E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536" w:type="dxa"/>
            <w:gridSpan w:val="2"/>
          </w:tcPr>
          <w:p w:rsidR="003C1797" w:rsidRPr="00CC6C28" w:rsidRDefault="003C1797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</w:p>
        </w:tc>
        <w:tc>
          <w:tcPr>
            <w:tcW w:w="1984" w:type="dxa"/>
          </w:tcPr>
          <w:p w:rsidR="003C1797" w:rsidRPr="00CC6C28" w:rsidRDefault="003C1797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Vaikšnoraitė</w:t>
            </w:r>
            <w:proofErr w:type="spellEnd"/>
          </w:p>
        </w:tc>
      </w:tr>
    </w:tbl>
    <w:p w:rsidR="00DA2789" w:rsidRPr="00214557" w:rsidRDefault="00DB0002" w:rsidP="00DA27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F57A6" w:rsidRDefault="008F57A6" w:rsidP="00D1437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F57A6" w:rsidRDefault="008F57A6" w:rsidP="00D1437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8F57A6" w:rsidRDefault="008F57A6" w:rsidP="00D1437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D14376" w:rsidRDefault="00D14376" w:rsidP="00D14376">
      <w:pPr>
        <w:ind w:left="9214" w:firstLine="1154"/>
      </w:pPr>
      <w:bookmarkStart w:id="0" w:name="_GoBack"/>
      <w:bookmarkEnd w:id="0"/>
    </w:p>
    <w:p w:rsidR="00214557" w:rsidRPr="00DA2789" w:rsidRDefault="00214557" w:rsidP="00DA2789"/>
    <w:sectPr w:rsidR="00214557" w:rsidRPr="00DA2789" w:rsidSect="00214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31" w:rsidRDefault="00DD1531" w:rsidP="00DB0002">
      <w:pPr>
        <w:spacing w:after="0" w:line="240" w:lineRule="auto"/>
      </w:pPr>
      <w:r>
        <w:separator/>
      </w:r>
    </w:p>
  </w:endnote>
  <w:endnote w:type="continuationSeparator" w:id="0">
    <w:p w:rsidR="00DD1531" w:rsidRDefault="00DD1531" w:rsidP="00DB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2" w:rsidRDefault="00DB000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90991"/>
      <w:docPartObj>
        <w:docPartGallery w:val="Page Numbers (Bottom of Page)"/>
        <w:docPartUnique/>
      </w:docPartObj>
    </w:sdtPr>
    <w:sdtEndPr/>
    <w:sdtContent>
      <w:p w:rsidR="00DB0002" w:rsidRDefault="00053FA0">
        <w:pPr>
          <w:pStyle w:val="Porat"/>
          <w:jc w:val="center"/>
        </w:pPr>
        <w:r>
          <w:fldChar w:fldCharType="begin"/>
        </w:r>
        <w:r w:rsidR="00DB0002">
          <w:instrText>PAGE   \* MERGEFORMAT</w:instrText>
        </w:r>
        <w:r>
          <w:fldChar w:fldCharType="separate"/>
        </w:r>
        <w:r w:rsidR="00A963B3">
          <w:rPr>
            <w:noProof/>
          </w:rPr>
          <w:t>3</w:t>
        </w:r>
        <w:r>
          <w:fldChar w:fldCharType="end"/>
        </w:r>
      </w:p>
    </w:sdtContent>
  </w:sdt>
  <w:p w:rsidR="00DB0002" w:rsidRDefault="00DB000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2" w:rsidRDefault="00DB000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31" w:rsidRDefault="00DD1531" w:rsidP="00DB0002">
      <w:pPr>
        <w:spacing w:after="0" w:line="240" w:lineRule="auto"/>
      </w:pPr>
      <w:r>
        <w:separator/>
      </w:r>
    </w:p>
  </w:footnote>
  <w:footnote w:type="continuationSeparator" w:id="0">
    <w:p w:rsidR="00DD1531" w:rsidRDefault="00DD1531" w:rsidP="00DB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2" w:rsidRDefault="00DB000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2" w:rsidRDefault="00DB000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002" w:rsidRDefault="00DB000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57"/>
    <w:rsid w:val="00032C5F"/>
    <w:rsid w:val="00042EAA"/>
    <w:rsid w:val="00053FA0"/>
    <w:rsid w:val="00095575"/>
    <w:rsid w:val="000E1B49"/>
    <w:rsid w:val="000F1044"/>
    <w:rsid w:val="000F1305"/>
    <w:rsid w:val="00111229"/>
    <w:rsid w:val="00140048"/>
    <w:rsid w:val="00147E5A"/>
    <w:rsid w:val="00214557"/>
    <w:rsid w:val="00225797"/>
    <w:rsid w:val="00296099"/>
    <w:rsid w:val="002F2C73"/>
    <w:rsid w:val="003C1797"/>
    <w:rsid w:val="003E56D7"/>
    <w:rsid w:val="00465B40"/>
    <w:rsid w:val="004718DD"/>
    <w:rsid w:val="00487BA3"/>
    <w:rsid w:val="004972CE"/>
    <w:rsid w:val="004A4099"/>
    <w:rsid w:val="004B799F"/>
    <w:rsid w:val="004E1171"/>
    <w:rsid w:val="004E3E5A"/>
    <w:rsid w:val="005F535A"/>
    <w:rsid w:val="0060045A"/>
    <w:rsid w:val="00602845"/>
    <w:rsid w:val="0062534C"/>
    <w:rsid w:val="0064455C"/>
    <w:rsid w:val="00671054"/>
    <w:rsid w:val="0068510B"/>
    <w:rsid w:val="006E4D53"/>
    <w:rsid w:val="007201AA"/>
    <w:rsid w:val="00736DDD"/>
    <w:rsid w:val="007500C0"/>
    <w:rsid w:val="007777B6"/>
    <w:rsid w:val="00792035"/>
    <w:rsid w:val="007C465A"/>
    <w:rsid w:val="00850F2C"/>
    <w:rsid w:val="00860A89"/>
    <w:rsid w:val="00893B0C"/>
    <w:rsid w:val="008E73A1"/>
    <w:rsid w:val="008F57A6"/>
    <w:rsid w:val="00967611"/>
    <w:rsid w:val="00991A2F"/>
    <w:rsid w:val="009A64E8"/>
    <w:rsid w:val="009E241A"/>
    <w:rsid w:val="009E7B77"/>
    <w:rsid w:val="00A963B3"/>
    <w:rsid w:val="00B51B48"/>
    <w:rsid w:val="00BB5291"/>
    <w:rsid w:val="00C040D4"/>
    <w:rsid w:val="00C4739C"/>
    <w:rsid w:val="00CC097A"/>
    <w:rsid w:val="00CC3A4F"/>
    <w:rsid w:val="00D14376"/>
    <w:rsid w:val="00D96196"/>
    <w:rsid w:val="00DA2789"/>
    <w:rsid w:val="00DB0002"/>
    <w:rsid w:val="00DB6701"/>
    <w:rsid w:val="00DC4A02"/>
    <w:rsid w:val="00DD1531"/>
    <w:rsid w:val="00E07B52"/>
    <w:rsid w:val="00E128F3"/>
    <w:rsid w:val="00EC2CB3"/>
    <w:rsid w:val="00F0005A"/>
    <w:rsid w:val="00F44204"/>
    <w:rsid w:val="00F5599A"/>
    <w:rsid w:val="00F77987"/>
    <w:rsid w:val="00F90566"/>
    <w:rsid w:val="00F91975"/>
    <w:rsid w:val="00F97676"/>
    <w:rsid w:val="00FF3F28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27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51B4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4D5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0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002"/>
  </w:style>
  <w:style w:type="paragraph" w:styleId="Porat">
    <w:name w:val="footer"/>
    <w:basedOn w:val="prastasis"/>
    <w:link w:val="PoratDiagrama"/>
    <w:uiPriority w:val="99"/>
    <w:unhideWhenUsed/>
    <w:rsid w:val="00DB0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278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51B48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4D5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0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002"/>
  </w:style>
  <w:style w:type="paragraph" w:styleId="Porat">
    <w:name w:val="footer"/>
    <w:basedOn w:val="prastasis"/>
    <w:link w:val="PoratDiagrama"/>
    <w:uiPriority w:val="99"/>
    <w:unhideWhenUsed/>
    <w:rsid w:val="00DB00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2</cp:revision>
  <cp:lastPrinted>2017-09-20T11:06:00Z</cp:lastPrinted>
  <dcterms:created xsi:type="dcterms:W3CDTF">2017-09-22T09:32:00Z</dcterms:created>
  <dcterms:modified xsi:type="dcterms:W3CDTF">2017-09-22T09:32:00Z</dcterms:modified>
</cp:coreProperties>
</file>